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7337"/>
      </w:tblGrid>
      <w:tr w:rsidR="00287A9C" w:rsidRPr="004116C4" w14:paraId="026FCDCF" w14:textId="77777777" w:rsidTr="00837B72">
        <w:trPr>
          <w:trHeight w:val="1127"/>
        </w:trPr>
        <w:tc>
          <w:tcPr>
            <w:tcW w:w="7763" w:type="dxa"/>
          </w:tcPr>
          <w:p w14:paraId="3872E3A4" w14:textId="77777777" w:rsidR="00287A9C" w:rsidRDefault="00287A9C" w:rsidP="00837B72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36"/>
                <w:szCs w:val="36"/>
              </w:rPr>
              <w:t>Steps</w:t>
            </w:r>
            <w:proofErr w:type="spellEnd"/>
            <w:r>
              <w:rPr>
                <w:rFonts w:ascii="Arial" w:hAnsi="Arial" w:cs="Arial"/>
                <w:b/>
                <w:sz w:val="36"/>
                <w:szCs w:val="36"/>
              </w:rPr>
              <w:t xml:space="preserve"> Plus dla klasy VIII</w:t>
            </w:r>
          </w:p>
          <w:p w14:paraId="2A93DC40" w14:textId="77777777" w:rsidR="00287A9C" w:rsidRPr="005B6524" w:rsidRDefault="00287A9C" w:rsidP="00837B72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Kryteria oceny</w:t>
            </w:r>
          </w:p>
        </w:tc>
        <w:tc>
          <w:tcPr>
            <w:tcW w:w="7337" w:type="dxa"/>
          </w:tcPr>
          <w:p w14:paraId="05755CA5" w14:textId="77777777" w:rsidR="00287A9C" w:rsidRPr="004116C4" w:rsidRDefault="00287A9C" w:rsidP="00837B72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1469ED7B" wp14:editId="3EC855E9">
                  <wp:extent cx="1952625" cy="581025"/>
                  <wp:effectExtent l="19050" t="0" r="9525" b="0"/>
                  <wp:docPr id="1" name="Obraz 1" descr="OU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372397" w14:textId="77777777" w:rsidR="00287A9C" w:rsidRDefault="00287A9C" w:rsidP="00287A9C"/>
    <w:tbl>
      <w:tblPr>
        <w:tblW w:w="153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8"/>
        <w:gridCol w:w="2388"/>
        <w:gridCol w:w="2640"/>
        <w:gridCol w:w="2604"/>
        <w:gridCol w:w="2718"/>
        <w:gridCol w:w="2617"/>
      </w:tblGrid>
      <w:tr w:rsidR="0095316D" w:rsidRPr="004116C4" w14:paraId="7C349A43" w14:textId="77777777" w:rsidTr="0000060D">
        <w:tc>
          <w:tcPr>
            <w:tcW w:w="15365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5C5D23D5" w14:textId="0E1C1C55" w:rsidR="0095316D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Welcome</w:t>
            </w:r>
            <w:proofErr w:type="spellEnd"/>
          </w:p>
        </w:tc>
      </w:tr>
      <w:tr w:rsidR="0095316D" w:rsidRPr="004116C4" w14:paraId="70F3E9DF" w14:textId="77777777" w:rsidTr="00A8548C">
        <w:trPr>
          <w:trHeight w:val="368"/>
        </w:trPr>
        <w:tc>
          <w:tcPr>
            <w:tcW w:w="2398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90EEE29" w14:textId="77777777" w:rsidR="0095316D" w:rsidRPr="006B4374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967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1CD34B13" w14:textId="720F683B" w:rsidR="0095316D" w:rsidRPr="006B4374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95316D" w:rsidRPr="004116C4" w14:paraId="72E6EAD2" w14:textId="77777777" w:rsidTr="0095316D">
        <w:trPr>
          <w:trHeight w:val="367"/>
        </w:trPr>
        <w:tc>
          <w:tcPr>
            <w:tcW w:w="2398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8600546" w14:textId="77777777" w:rsidR="0095316D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38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7955A675" w14:textId="130CD63F" w:rsidR="0095316D" w:rsidRPr="006B4374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640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6B7329B" w14:textId="316135B1" w:rsidR="0095316D" w:rsidRPr="006B4374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0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D1D5EE4" w14:textId="77777777" w:rsidR="0095316D" w:rsidRPr="006B4374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71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ACE30F7" w14:textId="77777777" w:rsidR="0095316D" w:rsidRPr="006B4374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61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3392900" w14:textId="77777777" w:rsidR="0095316D" w:rsidRPr="006B4374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95316D" w:rsidRPr="00072AB9" w14:paraId="291F5317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FCB6404" w14:textId="77777777" w:rsidR="0095316D" w:rsidRPr="002A42E4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CD3EE3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556B0473" w14:textId="43F251CC" w:rsidR="0095316D" w:rsidRPr="002A42E4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C8AC51" w14:textId="65DFCA91" w:rsidR="0095316D" w:rsidRPr="002A42E4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nie popełniając błędów.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87887A" w14:textId="77777777" w:rsidR="0095316D" w:rsidRPr="002A42E4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niewielkie błędy.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8B7D1F" w14:textId="77777777" w:rsidR="0095316D" w:rsidRPr="002A42E4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dużo błędów.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14BEF12" w14:textId="77777777" w:rsidR="0095316D" w:rsidRPr="002A42E4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A42E4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</w:t>
            </w:r>
            <w:proofErr w:type="spellStart"/>
            <w:r w:rsidRPr="002A42E4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2A42E4">
              <w:rPr>
                <w:rFonts w:ascii="Arial" w:hAnsi="Arial" w:cs="Arial"/>
                <w:sz w:val="16"/>
                <w:szCs w:val="16"/>
              </w:rPr>
              <w:t xml:space="preserve"> i wykonuje zadania sprawdzające rozumienie tych tekstów, popełniając bardzo dużo błędów</w:t>
            </w:r>
          </w:p>
        </w:tc>
      </w:tr>
      <w:tr w:rsidR="0095316D" w:rsidRPr="00072AB9" w14:paraId="2D7C0F64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1C3731F" w14:textId="77777777" w:rsidR="0095316D" w:rsidRPr="004E3B80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ABB5EA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7E747E2D" w14:textId="4E6EB510" w:rsidR="0095316D" w:rsidRPr="004E3B80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2436F7" w14:textId="05969F93" w:rsidR="0095316D" w:rsidRPr="004E3B80" w:rsidRDefault="0095316D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z, podawaniem informacji związanych z </w:t>
            </w:r>
            <w:r>
              <w:rPr>
                <w:rFonts w:ascii="Arial" w:hAnsi="Arial" w:cs="Arial"/>
                <w:sz w:val="16"/>
                <w:szCs w:val="16"/>
              </w:rPr>
              <w:t>codziennymi czynnościami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ulubionymi czynnościami, planami, umówionymi spotkaniami, przewidywaniami przyszłości, składaniem obietnic i propozycji, </w:t>
            </w:r>
            <w:r w:rsidRPr="004E3B80">
              <w:rPr>
                <w:rFonts w:ascii="Arial" w:hAnsi="Arial" w:cs="Arial"/>
                <w:sz w:val="16"/>
                <w:szCs w:val="16"/>
              </w:rPr>
              <w:t>reaguje właściwie na polecenia wykonywania różnych czynności.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5D7F3E" w14:textId="0E27FDCD" w:rsidR="0095316D" w:rsidRPr="004E3B80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</w:t>
            </w:r>
            <w:r>
              <w:rPr>
                <w:rFonts w:ascii="Arial" w:hAnsi="Arial" w:cs="Arial"/>
                <w:sz w:val="16"/>
                <w:szCs w:val="16"/>
              </w:rPr>
              <w:t>codziennymi czynnościami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ulubionymi czynnościami, planami, umówionymi spotkaniami, przewidywaniami przyszłości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składaniem obietnic i propozycji,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 popełn</w:t>
            </w:r>
            <w:r>
              <w:rPr>
                <w:rFonts w:ascii="Arial" w:hAnsi="Arial" w:cs="Arial"/>
                <w:sz w:val="16"/>
                <w:szCs w:val="16"/>
              </w:rPr>
              <w:t xml:space="preserve">iając niewielkie błędy językowe, </w:t>
            </w:r>
            <w:r w:rsidRPr="004E3B80">
              <w:rPr>
                <w:rFonts w:ascii="Arial" w:hAnsi="Arial" w:cs="Arial"/>
                <w:sz w:val="16"/>
                <w:szCs w:val="16"/>
              </w:rPr>
              <w:t>reaguje właściwie na polecenia wykonywania różnych czynności.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E73B60" w14:textId="10BDCBA1" w:rsidR="0095316D" w:rsidRPr="004E3B80" w:rsidRDefault="0095316D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</w:t>
            </w:r>
            <w:r>
              <w:rPr>
                <w:rFonts w:ascii="Arial" w:hAnsi="Arial" w:cs="Arial"/>
                <w:sz w:val="16"/>
                <w:szCs w:val="16"/>
              </w:rPr>
              <w:t>codziennymi czynnościami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ulubionymi czynnościami, planami, umówionymi spotkaniami, przewidywaniami przyszłości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składaniem obietnic i propozycji, reaguje </w:t>
            </w:r>
            <w:r w:rsidRPr="004E3B80">
              <w:rPr>
                <w:rFonts w:ascii="Arial" w:hAnsi="Arial" w:cs="Arial"/>
                <w:sz w:val="16"/>
                <w:szCs w:val="16"/>
              </w:rPr>
              <w:t>na polecenia wykonywania różnych czynności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CDDA127" w14:textId="2B91BAF3" w:rsidR="0095316D" w:rsidRPr="004E3B80" w:rsidRDefault="0095316D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E3B80"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zwiazanej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z </w:t>
            </w:r>
            <w:r>
              <w:rPr>
                <w:rFonts w:ascii="Arial" w:hAnsi="Arial" w:cs="Arial"/>
                <w:sz w:val="16"/>
                <w:szCs w:val="16"/>
              </w:rPr>
              <w:t>codziennymi czynnościami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ulubionymi czynnościami, planami, umówionymi spotkaniami, przewidywaniami przyszłości</w:t>
            </w:r>
            <w:r w:rsidRPr="004E3B80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składaniem obietnic i propozycji, reaguje </w:t>
            </w:r>
            <w:r w:rsidRPr="004E3B80">
              <w:rPr>
                <w:rFonts w:ascii="Arial" w:hAnsi="Arial" w:cs="Arial"/>
                <w:sz w:val="16"/>
                <w:szCs w:val="16"/>
              </w:rPr>
              <w:t>na polecenia wykonywania różnych czynności korzystając w dużej mierze z pomocy nauczyciela, popełniając błędy językowe, które w znacznym stopniu wpływają na właściwe zrozumienie wypowiedzi.</w:t>
            </w:r>
          </w:p>
        </w:tc>
      </w:tr>
      <w:tr w:rsidR="0095316D" w:rsidRPr="00072AB9" w14:paraId="22FA7E43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B6727FA" w14:textId="77777777" w:rsidR="0095316D" w:rsidRPr="00B62B2E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Opis przedmiotów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3EF2CE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29332740" w14:textId="06F59BDC" w:rsidR="0095316D" w:rsidRPr="00B62B2E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756196" w14:textId="561971E4" w:rsidR="0095316D" w:rsidRPr="00B62B2E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w sposób płynny nazywa i opisuje kolory przedmiotów codziennego użytku, nie popełniając większych błędów.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2D8113" w14:textId="77777777" w:rsidR="0095316D" w:rsidRPr="00B62B2E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nazywa i opisuje kolory przedmiotów codziennego użytku,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B62B2E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BD779D" w14:textId="77777777" w:rsidR="0095316D" w:rsidRPr="00B62B2E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nazywa i opisuje kolory przedmiotów codziennego użytku popełniając błędy językowe, które w niewielkim stopniu wpływają na właściwe zrozumienie wypowiedzi.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8A2A757" w14:textId="77777777" w:rsidR="0095316D" w:rsidRPr="00B62B2E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2B2E">
              <w:rPr>
                <w:rFonts w:ascii="Arial" w:hAnsi="Arial" w:cs="Arial"/>
                <w:sz w:val="16"/>
                <w:szCs w:val="16"/>
              </w:rPr>
              <w:t>Uczeń nazywa i opisuje kolory przedmiotów codziennego użytku popełniając błędy językowe, które w znacznym stopniu wpływają na właściwe zrozumienie wypowiedzi.</w:t>
            </w:r>
          </w:p>
        </w:tc>
      </w:tr>
      <w:tr w:rsidR="0095316D" w:rsidRPr="00072AB9" w14:paraId="2D0BC038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ECA9904" w14:textId="77777777" w:rsidR="0095316D" w:rsidRPr="00A81286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lastRenderedPageBreak/>
              <w:t>Uzyskiwanie informacji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63629CF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77C4CBA5" w14:textId="16EEE1F0" w:rsidR="0095316D" w:rsidRPr="00A81286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5D3600" w14:textId="2A75798C" w:rsidR="0095316D" w:rsidRPr="00A81286" w:rsidRDefault="0095316D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ulubionymi czynnościami, zainteresowaniami, zamierzeniami na przyszłość, przewidywaniem przyszłych zdarzeń</w:t>
            </w:r>
            <w:r w:rsidRPr="00A8128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ED681B" w14:textId="635CF8FD" w:rsidR="0095316D" w:rsidRPr="00A81286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ulubionymi czynnościami, zainteresowaniami, zamierzeniami na przyszłość, przewidywaniem przyszłych zdarzeń</w:t>
            </w:r>
            <w:r w:rsidRPr="00A81286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A81286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BF9FF0" w14:textId="35441F2E" w:rsidR="0095316D" w:rsidRPr="00A81286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ulubionymi czynnościami, zainteresowaniami, zamierzeniami na przyszłość, przewidywaniem przyszłych zdarzeń</w:t>
            </w:r>
            <w:r w:rsidRPr="00A81286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B6782A4" w14:textId="1DB91D35" w:rsidR="0095316D" w:rsidRPr="00A81286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1286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ulubionymi czynnościami, zainteresowaniami, zamierzeniami na przyszłość, przewidywaniem przyszłych zdarzeń</w:t>
            </w:r>
            <w:r w:rsidRPr="00A81286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95316D" w:rsidRPr="00072AB9" w14:paraId="6C68C4D1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6D9FABD" w14:textId="77777777" w:rsidR="0095316D" w:rsidRPr="006442A1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AD5361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56F3D293" w14:textId="096496BE" w:rsidR="0095316D" w:rsidRPr="006442A1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74E8B1" w14:textId="53C56656" w:rsidR="0095316D" w:rsidRPr="00287A9C" w:rsidRDefault="0095316D" w:rsidP="00287A9C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</w:t>
            </w:r>
            <w:proofErr w:type="spellStart"/>
            <w:r w:rsidRPr="006442A1">
              <w:rPr>
                <w:rFonts w:ascii="Arial" w:hAnsi="Arial" w:cs="Arial"/>
                <w:sz w:val="16"/>
                <w:szCs w:val="16"/>
              </w:rPr>
              <w:t>m.in.,</w:t>
            </w:r>
            <w:r>
              <w:rPr>
                <w:rFonts w:ascii="Arial" w:hAnsi="Arial" w:cs="Arial"/>
                <w:sz w:val="16"/>
                <w:szCs w:val="16"/>
              </w:rPr>
              <w:t>nazwy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czynności i aktywności fizycznej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wyrażenia czasowe czasy teraźniejsze,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287A9C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, past </w:t>
            </w:r>
            <w:proofErr w:type="spellStart"/>
            <w:r w:rsidRPr="00287A9C">
              <w:rPr>
                <w:rFonts w:ascii="Arial" w:hAnsi="Arial" w:cs="Arial"/>
                <w:i/>
                <w:sz w:val="16"/>
                <w:szCs w:val="16"/>
              </w:rPr>
              <w:t>contiunuous</w:t>
            </w:r>
            <w:proofErr w:type="spellEnd"/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9B089B">
              <w:rPr>
                <w:rFonts w:ascii="Arial" w:hAnsi="Arial" w:cs="Arial"/>
                <w:i/>
                <w:sz w:val="16"/>
                <w:szCs w:val="16"/>
              </w:rPr>
              <w:t>lready</w:t>
            </w:r>
            <w:proofErr w:type="spellEnd"/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9B089B">
              <w:rPr>
                <w:rFonts w:ascii="Arial" w:hAnsi="Arial" w:cs="Arial"/>
                <w:i/>
                <w:sz w:val="16"/>
                <w:szCs w:val="16"/>
              </w:rPr>
              <w:t>yet</w:t>
            </w:r>
            <w:proofErr w:type="spellEnd"/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just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czasowniki dynamiczne i statyczne,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while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0FCBCF" w14:textId="2F406788" w:rsidR="0095316D" w:rsidRPr="006442A1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>
              <w:rPr>
                <w:rFonts w:ascii="Arial" w:hAnsi="Arial" w:cs="Arial"/>
                <w:sz w:val="16"/>
                <w:szCs w:val="16"/>
              </w:rPr>
              <w:t>nazwy czynności i aktywności fizycznej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wyrażenia czasowe czasy teraźniejsze,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287A9C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, past </w:t>
            </w:r>
            <w:proofErr w:type="spellStart"/>
            <w:r w:rsidRPr="00287A9C">
              <w:rPr>
                <w:rFonts w:ascii="Arial" w:hAnsi="Arial" w:cs="Arial"/>
                <w:i/>
                <w:sz w:val="16"/>
                <w:szCs w:val="16"/>
              </w:rPr>
              <w:t>contiunuous</w:t>
            </w:r>
            <w:proofErr w:type="spellEnd"/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9B089B">
              <w:rPr>
                <w:rFonts w:ascii="Arial" w:hAnsi="Arial" w:cs="Arial"/>
                <w:i/>
                <w:sz w:val="16"/>
                <w:szCs w:val="16"/>
              </w:rPr>
              <w:t>lready</w:t>
            </w:r>
            <w:proofErr w:type="spellEnd"/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9B089B">
              <w:rPr>
                <w:rFonts w:ascii="Arial" w:hAnsi="Arial" w:cs="Arial"/>
                <w:i/>
                <w:sz w:val="16"/>
                <w:szCs w:val="16"/>
              </w:rPr>
              <w:t>yet</w:t>
            </w:r>
            <w:proofErr w:type="spellEnd"/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just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czasowniki dynamiczne i statyczne,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while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when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442A1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0A8131" w14:textId="77777777" w:rsidR="0095316D" w:rsidRPr="006442A1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>
              <w:rPr>
                <w:rFonts w:ascii="Arial" w:hAnsi="Arial" w:cs="Arial"/>
                <w:sz w:val="16"/>
                <w:szCs w:val="16"/>
              </w:rPr>
              <w:t>nazwy czynności i aktywności fizycznej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wyrażenia czasowe czasy teraźniejsze,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287A9C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, past </w:t>
            </w:r>
            <w:proofErr w:type="spellStart"/>
            <w:r w:rsidRPr="00287A9C">
              <w:rPr>
                <w:rFonts w:ascii="Arial" w:hAnsi="Arial" w:cs="Arial"/>
                <w:i/>
                <w:sz w:val="16"/>
                <w:szCs w:val="16"/>
              </w:rPr>
              <w:t>contiunuous</w:t>
            </w:r>
            <w:proofErr w:type="spellEnd"/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9B089B">
              <w:rPr>
                <w:rFonts w:ascii="Arial" w:hAnsi="Arial" w:cs="Arial"/>
                <w:i/>
                <w:sz w:val="16"/>
                <w:szCs w:val="16"/>
              </w:rPr>
              <w:t>lready</w:t>
            </w:r>
            <w:proofErr w:type="spellEnd"/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9B089B">
              <w:rPr>
                <w:rFonts w:ascii="Arial" w:hAnsi="Arial" w:cs="Arial"/>
                <w:i/>
                <w:sz w:val="16"/>
                <w:szCs w:val="16"/>
              </w:rPr>
              <w:t>yet</w:t>
            </w:r>
            <w:proofErr w:type="spellEnd"/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just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czasowniki dynamiczne i statyczne,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while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when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442A1">
              <w:rPr>
                <w:rFonts w:ascii="Arial" w:hAnsi="Arial" w:cs="Arial"/>
                <w:sz w:val="16"/>
                <w:szCs w:val="16"/>
              </w:rPr>
              <w:t>popełniając</w:t>
            </w:r>
            <w:proofErr w:type="spellEnd"/>
            <w:r w:rsidRPr="006442A1">
              <w:rPr>
                <w:rFonts w:ascii="Arial" w:hAnsi="Arial" w:cs="Arial"/>
                <w:sz w:val="16"/>
                <w:szCs w:val="16"/>
              </w:rPr>
              <w:t xml:space="preserve"> liczne błędy.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20B0919" w14:textId="54D09FE0" w:rsidR="0095316D" w:rsidRPr="006442A1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442A1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</w:t>
            </w:r>
            <w:proofErr w:type="spellStart"/>
            <w:r w:rsidRPr="006442A1">
              <w:rPr>
                <w:rFonts w:ascii="Arial" w:hAnsi="Arial" w:cs="Arial"/>
                <w:i/>
                <w:sz w:val="16"/>
                <w:szCs w:val="16"/>
              </w:rPr>
              <w:t>Welcome</w:t>
            </w:r>
            <w:proofErr w:type="spellEnd"/>
            <w:r w:rsidRPr="006442A1">
              <w:rPr>
                <w:rFonts w:ascii="Arial" w:hAnsi="Arial" w:cs="Arial"/>
                <w:sz w:val="16"/>
                <w:szCs w:val="16"/>
              </w:rPr>
              <w:t xml:space="preserve"> (w tym, m.in., </w:t>
            </w:r>
            <w:r>
              <w:rPr>
                <w:rFonts w:ascii="Arial" w:hAnsi="Arial" w:cs="Arial"/>
                <w:sz w:val="16"/>
                <w:szCs w:val="16"/>
              </w:rPr>
              <w:t>nazwy czynności i aktywności fizycznej</w:t>
            </w:r>
            <w:r w:rsidRPr="006442A1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wyrażenia czasowe czasy teraźniejsze, czas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287A9C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, past </w:t>
            </w:r>
            <w:proofErr w:type="spellStart"/>
            <w:r w:rsidRPr="00287A9C">
              <w:rPr>
                <w:rFonts w:ascii="Arial" w:hAnsi="Arial" w:cs="Arial"/>
                <w:i/>
                <w:sz w:val="16"/>
                <w:szCs w:val="16"/>
              </w:rPr>
              <w:t>contiunuous</w:t>
            </w:r>
            <w:proofErr w:type="spellEnd"/>
            <w:r w:rsidRPr="00287A9C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future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going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</w:t>
            </w:r>
            <w:r>
              <w:rPr>
                <w:rFonts w:ascii="Arial" w:hAnsi="Arial" w:cs="Arial"/>
                <w:sz w:val="16"/>
                <w:szCs w:val="16"/>
              </w:rPr>
              <w:t xml:space="preserve">, przysłówki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Pr="009B089B">
              <w:rPr>
                <w:rFonts w:ascii="Arial" w:hAnsi="Arial" w:cs="Arial"/>
                <w:i/>
                <w:sz w:val="16"/>
                <w:szCs w:val="16"/>
              </w:rPr>
              <w:t>lready</w:t>
            </w:r>
            <w:proofErr w:type="spellEnd"/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9B089B">
              <w:rPr>
                <w:rFonts w:ascii="Arial" w:hAnsi="Arial" w:cs="Arial"/>
                <w:i/>
                <w:sz w:val="16"/>
                <w:szCs w:val="16"/>
              </w:rPr>
              <w:t>yet</w:t>
            </w:r>
            <w:proofErr w:type="spellEnd"/>
            <w:r w:rsidRPr="009B089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just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czasowniki dynamiczne i statyczne,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while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when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6442A1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95316D" w:rsidRPr="00072AB9" w14:paraId="40F175E0" w14:textId="77777777" w:rsidTr="00B62FE7">
        <w:tc>
          <w:tcPr>
            <w:tcW w:w="15365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0A5383BC" w14:textId="62E2295E" w:rsidR="0095316D" w:rsidRPr="009A7CAC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7CA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1</w:t>
            </w:r>
          </w:p>
        </w:tc>
      </w:tr>
      <w:tr w:rsidR="0095316D" w:rsidRPr="00072AB9" w14:paraId="454D7B09" w14:textId="77777777" w:rsidTr="00064EB9">
        <w:trPr>
          <w:trHeight w:val="368"/>
        </w:trPr>
        <w:tc>
          <w:tcPr>
            <w:tcW w:w="2398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A43DD28" w14:textId="77777777" w:rsidR="0095316D" w:rsidRPr="009A7CAC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7CA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967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688805A5" w14:textId="27B6EF4A" w:rsidR="0095316D" w:rsidRPr="00E5169A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95316D" w:rsidRPr="00072AB9" w14:paraId="47889769" w14:textId="77777777" w:rsidTr="0095316D">
        <w:trPr>
          <w:trHeight w:val="367"/>
        </w:trPr>
        <w:tc>
          <w:tcPr>
            <w:tcW w:w="2398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875D7EB" w14:textId="77777777" w:rsidR="0095316D" w:rsidRPr="00072AB9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38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10A6FCBF" w14:textId="44DA2AA4" w:rsidR="0095316D" w:rsidRPr="00E5169A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640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BE92F6E" w14:textId="0B6A8618" w:rsidR="0095316D" w:rsidRPr="00E5169A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0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BCD7FBA" w14:textId="77777777" w:rsidR="0095316D" w:rsidRPr="00E5169A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71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5A9EAA5" w14:textId="77777777" w:rsidR="0095316D" w:rsidRPr="00E5169A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61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29BA152" w14:textId="77777777" w:rsidR="0095316D" w:rsidRPr="00E5169A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95316D" w:rsidRPr="00072AB9" w14:paraId="475A34F8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E258211" w14:textId="77777777" w:rsidR="0095316D" w:rsidRPr="00E5169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Opis</w:t>
            </w:r>
            <w:r>
              <w:rPr>
                <w:rFonts w:ascii="Arial" w:hAnsi="Arial" w:cs="Arial"/>
                <w:sz w:val="16"/>
                <w:szCs w:val="16"/>
              </w:rPr>
              <w:t>ywanie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ludzi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488B946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7A4DF869" w14:textId="0C385D71" w:rsidR="0095316D" w:rsidRPr="00E5169A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FBA7BB" w14:textId="713ADD70" w:rsidR="0095316D" w:rsidRPr="00E5169A" w:rsidRDefault="0095316D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osobowość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różnych osób, nie popełniając większych błędów.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5E9DCE" w14:textId="77777777" w:rsidR="0095316D" w:rsidRPr="00E5169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osobowość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różnych osób, popełniając niewielkie błędy językowe, </w:t>
            </w:r>
            <w:r>
              <w:rPr>
                <w:rFonts w:ascii="Arial" w:hAnsi="Arial" w:cs="Arial"/>
                <w:sz w:val="16"/>
                <w:szCs w:val="16"/>
              </w:rPr>
              <w:t xml:space="preserve">niewpływające na </w:t>
            </w:r>
            <w:r w:rsidRPr="00E5169A">
              <w:rPr>
                <w:rFonts w:ascii="Arial" w:hAnsi="Arial" w:cs="Arial"/>
                <w:sz w:val="16"/>
                <w:szCs w:val="16"/>
              </w:rPr>
              <w:t>zrozumienie wypowiedzi.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D8BEC1" w14:textId="77777777" w:rsidR="0095316D" w:rsidRPr="00E5169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osobowość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różnych osób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21AC090" w14:textId="77777777" w:rsidR="0095316D" w:rsidRPr="00E5169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osobowość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różnych osób, popełniając błędy językowe, które w znacznym stopniu wpływają na właściwe zrozumienie wypowiedzi.</w:t>
            </w:r>
          </w:p>
        </w:tc>
      </w:tr>
      <w:tr w:rsidR="0095316D" w:rsidRPr="00072AB9" w14:paraId="37C4881C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AAEF412" w14:textId="77777777" w:rsidR="0095316D" w:rsidRPr="00E5169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14A67B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57F02A02" w14:textId="3B437302" w:rsidR="0095316D" w:rsidRPr="00E5169A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D6388B" w14:textId="1C3FD58C" w:rsidR="0095316D" w:rsidRPr="00E5169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środki językowe uwzględnione w rozdziale 1 i wykonuje zadania sprawdzające rozumienie tych tekstów, nie popełniając błędów.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441CD0" w14:textId="77777777" w:rsidR="0095316D" w:rsidRPr="00E5169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123C1F" w14:textId="77777777" w:rsidR="0095316D" w:rsidRPr="00E5169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7991B99" w14:textId="77777777" w:rsidR="0095316D" w:rsidRPr="00E5169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1 </w:t>
            </w:r>
            <w:r w:rsidRPr="00E5169A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95316D" w:rsidRPr="00072AB9" w14:paraId="39DE1B5E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9A6779C" w14:textId="77777777" w:rsidR="0095316D" w:rsidRPr="00E5169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0BDFA4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15B8567A" w14:textId="168F6ABA" w:rsidR="0095316D" w:rsidRPr="00E5169A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47628E" w14:textId="338879E0" w:rsidR="0095316D" w:rsidRPr="00E5169A" w:rsidRDefault="0095316D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uczestniczy w prostej rozmowie, właściwie i zrozumiale reaguje w sytuacjach komunikacyjnych związanych z. </w:t>
            </w:r>
            <w:r>
              <w:rPr>
                <w:rFonts w:ascii="Arial" w:hAnsi="Arial" w:cs="Arial"/>
                <w:sz w:val="16"/>
                <w:szCs w:val="16"/>
              </w:rPr>
              <w:t>relacjami międzyludzkimi</w:t>
            </w:r>
            <w:r w:rsidRPr="00E5169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9CB4FC" w14:textId="77777777" w:rsidR="0095316D" w:rsidRPr="00E5169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</w:t>
            </w:r>
            <w:r>
              <w:rPr>
                <w:rFonts w:ascii="Arial" w:hAnsi="Arial" w:cs="Arial"/>
                <w:sz w:val="16"/>
                <w:szCs w:val="16"/>
              </w:rPr>
              <w:t>relacjami międzyludzkimi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niewielkie błędy językowe.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D7E164" w14:textId="77777777" w:rsidR="0095316D" w:rsidRPr="00E5169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relacjami międzyludzkimi</w:t>
            </w:r>
            <w:r w:rsidRPr="00E5169A">
              <w:rPr>
                <w:rFonts w:ascii="Arial" w:hAnsi="Arial" w:cs="Arial"/>
                <w:sz w:val="16"/>
                <w:szCs w:val="16"/>
              </w:rPr>
              <w:t>,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1EE9BDD" w14:textId="77777777" w:rsidR="0095316D" w:rsidRPr="00E5169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</w:t>
            </w:r>
            <w:r>
              <w:rPr>
                <w:rFonts w:ascii="Arial" w:hAnsi="Arial" w:cs="Arial"/>
                <w:sz w:val="16"/>
                <w:szCs w:val="16"/>
              </w:rPr>
              <w:t>relacjami międzyludzkimi</w:t>
            </w:r>
            <w:r w:rsidRPr="00E5169A">
              <w:rPr>
                <w:rFonts w:ascii="Arial" w:hAnsi="Arial" w:cs="Arial"/>
                <w:sz w:val="16"/>
                <w:szCs w:val="16"/>
              </w:rPr>
              <w:t>, korzystając w dużej mierze z pomocy nauczyciela, popełniając błędy językowe, które w znacznym stopniu wpływają na właściwe zrozumienie wypowiedzi.</w:t>
            </w:r>
          </w:p>
        </w:tc>
      </w:tr>
      <w:tr w:rsidR="0095316D" w:rsidRPr="00072AB9" w14:paraId="0DA5CD9F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8CCB3D4" w14:textId="77777777" w:rsidR="0095316D" w:rsidRPr="00E5169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11CA61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5EE7ED45" w14:textId="678D99C4" w:rsidR="0095316D" w:rsidRPr="00E5169A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1B8BDC" w14:textId="5BDA4077" w:rsidR="0095316D" w:rsidRPr="00E5169A" w:rsidRDefault="0095316D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w sposób płynny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osobowością ludzi i relacjami między nimi.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D1211B" w14:textId="2AC786BC" w:rsidR="0095316D" w:rsidRPr="00E5169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osobowością ludzi i relacjami między nimi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EFECC3" w14:textId="77777777" w:rsidR="0095316D" w:rsidRPr="00E5169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osobowością ludzi i relacjami między nimi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F5AE8E7" w14:textId="77777777" w:rsidR="0095316D" w:rsidRPr="00E5169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Uczeń udziela 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osobowością ludzi i relacjami między nimi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95316D" w:rsidRPr="00072AB9" w14:paraId="71C08101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CCE0F3A" w14:textId="77777777" w:rsidR="0095316D" w:rsidRPr="00E5169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5067DE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77439EA1" w14:textId="00AD6AD9" w:rsidR="0095316D" w:rsidRPr="00E5169A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2ADBF7" w14:textId="02865A52" w:rsidR="0095316D" w:rsidRPr="002B413A" w:rsidRDefault="0095316D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1 (w tym, m.in., nazwy </w:t>
            </w:r>
            <w:r>
              <w:rPr>
                <w:rFonts w:ascii="Arial" w:hAnsi="Arial" w:cs="Arial"/>
                <w:sz w:val="16"/>
                <w:szCs w:val="16"/>
              </w:rPr>
              <w:t>określające relacje między ludźmi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for 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since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dla czasu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 zaimki zwrotne, z</w:t>
            </w:r>
            <w:r w:rsidRPr="00F81F1D">
              <w:rPr>
                <w:rFonts w:ascii="Arial" w:hAnsi="Arial" w:cs="Arial"/>
                <w:sz w:val="16"/>
                <w:szCs w:val="16"/>
              </w:rPr>
              <w:t xml:space="preserve">aimek </w:t>
            </w:r>
            <w:proofErr w:type="spellStart"/>
            <w:r w:rsidRPr="00F81F1D">
              <w:rPr>
                <w:rFonts w:ascii="Arial" w:hAnsi="Arial" w:cs="Arial"/>
                <w:i/>
                <w:sz w:val="16"/>
                <w:szCs w:val="16"/>
              </w:rPr>
              <w:t>each</w:t>
            </w:r>
            <w:proofErr w:type="spellEnd"/>
            <w:r w:rsidRPr="00F81F1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o</w:t>
            </w:r>
            <w:r w:rsidRPr="00F81F1D">
              <w:rPr>
                <w:rFonts w:ascii="Arial" w:hAnsi="Arial" w:cs="Arial"/>
                <w:sz w:val="16"/>
                <w:szCs w:val="16"/>
              </w:rPr>
              <w:t xml:space="preserve">kreślenia </w:t>
            </w:r>
            <w:proofErr w:type="spellStart"/>
            <w:r w:rsidRPr="00F81F1D">
              <w:rPr>
                <w:rFonts w:ascii="Arial" w:hAnsi="Arial" w:cs="Arial"/>
                <w:i/>
                <w:sz w:val="16"/>
                <w:szCs w:val="16"/>
              </w:rPr>
              <w:t>such+przymiotnik+rzeczownik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1F457FE7" w14:textId="77777777" w:rsidR="0095316D" w:rsidRPr="002B413A" w:rsidRDefault="0095316D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F81F1D">
              <w:rPr>
                <w:rFonts w:ascii="Arial" w:hAnsi="Arial" w:cs="Arial"/>
                <w:i/>
                <w:sz w:val="16"/>
                <w:szCs w:val="16"/>
              </w:rPr>
              <w:t>o+przymiotnik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48488D6B" w14:textId="77777777" w:rsidR="0095316D" w:rsidRPr="00E5169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662D2C" w14:textId="77777777" w:rsidR="0095316D" w:rsidRPr="002B413A" w:rsidRDefault="0095316D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</w:t>
            </w:r>
            <w:r>
              <w:rPr>
                <w:rFonts w:ascii="Arial" w:hAnsi="Arial" w:cs="Arial"/>
                <w:sz w:val="16"/>
                <w:szCs w:val="16"/>
              </w:rPr>
              <w:t>określające relacje między ludźmi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for 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since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dla czasu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 zaimki zwrotne, z</w:t>
            </w:r>
            <w:r w:rsidRPr="00F81F1D">
              <w:rPr>
                <w:rFonts w:ascii="Arial" w:hAnsi="Arial" w:cs="Arial"/>
                <w:sz w:val="16"/>
                <w:szCs w:val="16"/>
              </w:rPr>
              <w:t xml:space="preserve">aimek </w:t>
            </w:r>
            <w:proofErr w:type="spellStart"/>
            <w:r w:rsidRPr="00F81F1D">
              <w:rPr>
                <w:rFonts w:ascii="Arial" w:hAnsi="Arial" w:cs="Arial"/>
                <w:i/>
                <w:sz w:val="16"/>
                <w:szCs w:val="16"/>
              </w:rPr>
              <w:t>each</w:t>
            </w:r>
            <w:proofErr w:type="spellEnd"/>
            <w:r w:rsidRPr="00F81F1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o</w:t>
            </w:r>
            <w:r w:rsidRPr="00F81F1D">
              <w:rPr>
                <w:rFonts w:ascii="Arial" w:hAnsi="Arial" w:cs="Arial"/>
                <w:sz w:val="16"/>
                <w:szCs w:val="16"/>
              </w:rPr>
              <w:t xml:space="preserve">kreślenia </w:t>
            </w:r>
            <w:proofErr w:type="spellStart"/>
            <w:r w:rsidRPr="00F81F1D">
              <w:rPr>
                <w:rFonts w:ascii="Arial" w:hAnsi="Arial" w:cs="Arial"/>
                <w:i/>
                <w:sz w:val="16"/>
                <w:szCs w:val="16"/>
              </w:rPr>
              <w:t>such+przymiotnik+rzeczownik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44DFA8A8" w14:textId="75047164" w:rsidR="0095316D" w:rsidRPr="00E5169A" w:rsidRDefault="0095316D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F81F1D">
              <w:rPr>
                <w:rFonts w:ascii="Arial" w:hAnsi="Arial" w:cs="Arial"/>
                <w:i/>
                <w:sz w:val="16"/>
                <w:szCs w:val="16"/>
              </w:rPr>
              <w:t>o+przymiotnik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5169A">
              <w:rPr>
                <w:rFonts w:ascii="Arial" w:hAnsi="Arial" w:cs="Arial"/>
                <w:sz w:val="16"/>
                <w:szCs w:val="16"/>
              </w:rPr>
              <w:t>popełniając nieliczne błędy.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560D4C" w14:textId="77777777" w:rsidR="0095316D" w:rsidRPr="002B413A" w:rsidRDefault="0095316D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</w:t>
            </w:r>
            <w:r>
              <w:rPr>
                <w:rFonts w:ascii="Arial" w:hAnsi="Arial" w:cs="Arial"/>
                <w:sz w:val="16"/>
                <w:szCs w:val="16"/>
              </w:rPr>
              <w:t>określające relacje między ludźmi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for 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since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dla czasu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 zaimki zwrotne, z</w:t>
            </w:r>
            <w:r w:rsidRPr="00F81F1D">
              <w:rPr>
                <w:rFonts w:ascii="Arial" w:hAnsi="Arial" w:cs="Arial"/>
                <w:sz w:val="16"/>
                <w:szCs w:val="16"/>
              </w:rPr>
              <w:t xml:space="preserve">aimek </w:t>
            </w:r>
            <w:proofErr w:type="spellStart"/>
            <w:r w:rsidRPr="00F81F1D">
              <w:rPr>
                <w:rFonts w:ascii="Arial" w:hAnsi="Arial" w:cs="Arial"/>
                <w:i/>
                <w:sz w:val="16"/>
                <w:szCs w:val="16"/>
              </w:rPr>
              <w:t>each</w:t>
            </w:r>
            <w:proofErr w:type="spellEnd"/>
            <w:r w:rsidRPr="00F81F1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o</w:t>
            </w:r>
            <w:r w:rsidRPr="00F81F1D">
              <w:rPr>
                <w:rFonts w:ascii="Arial" w:hAnsi="Arial" w:cs="Arial"/>
                <w:sz w:val="16"/>
                <w:szCs w:val="16"/>
              </w:rPr>
              <w:t xml:space="preserve">kreślenia </w:t>
            </w:r>
            <w:proofErr w:type="spellStart"/>
            <w:r w:rsidRPr="00F81F1D">
              <w:rPr>
                <w:rFonts w:ascii="Arial" w:hAnsi="Arial" w:cs="Arial"/>
                <w:i/>
                <w:sz w:val="16"/>
                <w:szCs w:val="16"/>
              </w:rPr>
              <w:t>such+przymiotnik+rzeczownik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2748F567" w14:textId="77777777" w:rsidR="0095316D" w:rsidRPr="00E5169A" w:rsidRDefault="0095316D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F81F1D">
              <w:rPr>
                <w:rFonts w:ascii="Arial" w:hAnsi="Arial" w:cs="Arial"/>
                <w:i/>
                <w:sz w:val="16"/>
                <w:szCs w:val="16"/>
              </w:rPr>
              <w:t>o+przymiotnik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FB2D43" w14:textId="77777777" w:rsidR="0095316D" w:rsidRPr="002B413A" w:rsidRDefault="0095316D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1 (w tym, m.in., nazwy </w:t>
            </w:r>
            <w:r>
              <w:rPr>
                <w:rFonts w:ascii="Arial" w:hAnsi="Arial" w:cs="Arial"/>
                <w:sz w:val="16"/>
                <w:szCs w:val="16"/>
              </w:rPr>
              <w:t>określające relacje między ludźmi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for 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since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dla czasu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, zaimki zwrotne, z</w:t>
            </w:r>
            <w:r w:rsidRPr="00F81F1D">
              <w:rPr>
                <w:rFonts w:ascii="Arial" w:hAnsi="Arial" w:cs="Arial"/>
                <w:sz w:val="16"/>
                <w:szCs w:val="16"/>
              </w:rPr>
              <w:t xml:space="preserve">aimek </w:t>
            </w:r>
            <w:proofErr w:type="spellStart"/>
            <w:r w:rsidRPr="00F81F1D">
              <w:rPr>
                <w:rFonts w:ascii="Arial" w:hAnsi="Arial" w:cs="Arial"/>
                <w:i/>
                <w:sz w:val="16"/>
                <w:szCs w:val="16"/>
              </w:rPr>
              <w:t>each</w:t>
            </w:r>
            <w:proofErr w:type="spellEnd"/>
            <w:r w:rsidRPr="00F81F1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other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o</w:t>
            </w:r>
            <w:r w:rsidRPr="00F81F1D">
              <w:rPr>
                <w:rFonts w:ascii="Arial" w:hAnsi="Arial" w:cs="Arial"/>
                <w:sz w:val="16"/>
                <w:szCs w:val="16"/>
              </w:rPr>
              <w:t xml:space="preserve">kreślenia </w:t>
            </w:r>
            <w:proofErr w:type="spellStart"/>
            <w:r w:rsidRPr="00F81F1D">
              <w:rPr>
                <w:rFonts w:ascii="Arial" w:hAnsi="Arial" w:cs="Arial"/>
                <w:i/>
                <w:sz w:val="16"/>
                <w:szCs w:val="16"/>
              </w:rPr>
              <w:t>such+przymiotnik+rzeczownik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230429B3" w14:textId="77777777" w:rsidR="0095316D" w:rsidRPr="00E5169A" w:rsidRDefault="0095316D" w:rsidP="002B413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F81F1D">
              <w:rPr>
                <w:rFonts w:ascii="Arial" w:hAnsi="Arial" w:cs="Arial"/>
                <w:i/>
                <w:sz w:val="16"/>
                <w:szCs w:val="16"/>
              </w:rPr>
              <w:t>o+przymiotnik</w:t>
            </w:r>
            <w:proofErr w:type="spellEnd"/>
            <w:r w:rsidRPr="00E5169A">
              <w:rPr>
                <w:rFonts w:ascii="Arial" w:hAnsi="Arial" w:cs="Arial"/>
                <w:sz w:val="16"/>
                <w:szCs w:val="16"/>
              </w:rPr>
              <w:t>, popełniając bardzo liczne błędy.</w:t>
            </w:r>
          </w:p>
        </w:tc>
      </w:tr>
      <w:tr w:rsidR="0095316D" w:rsidRPr="00072AB9" w14:paraId="671989B1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122006C" w14:textId="77777777" w:rsidR="0095316D" w:rsidRPr="00E5169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8631E4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690AA09D" w14:textId="0734A3D1" w:rsidR="0095316D" w:rsidRPr="00E5169A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76E8DC" w14:textId="78297216" w:rsidR="0095316D" w:rsidRPr="00E5169A" w:rsidRDefault="0095316D" w:rsidP="006F35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e-mail, w którym opisuje swoją znajomość z wybraną osobą, problem, który się między nimi pojawił i prosi o pomoc</w:t>
            </w:r>
            <w:r w:rsidRPr="00E5169A">
              <w:rPr>
                <w:rFonts w:ascii="Arial" w:hAnsi="Arial" w:cs="Arial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CFE730" w14:textId="374B6BCF" w:rsidR="0095316D" w:rsidRPr="00E5169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e-mail, w którym opisuje swoją znajomość z wybraną osobą, problem, który się między nimi pojawił i prosi o pomoc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niewielkie błędy językowe</w:t>
            </w:r>
            <w:r>
              <w:rPr>
                <w:rFonts w:ascii="Arial" w:hAnsi="Arial" w:cs="Arial"/>
                <w:sz w:val="16"/>
                <w:szCs w:val="16"/>
              </w:rPr>
              <w:t>, niewpływające na zrozumienie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E4E250" w14:textId="671B1C29" w:rsidR="0095316D" w:rsidRPr="00E5169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e-mail, w którym opisuje swoją znajomość z wybraną osobą, problem, który się między nimi pojawił i prosi o pomoc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DCAC5F7" w14:textId="22307802" w:rsidR="0095316D" w:rsidRPr="00E5169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e-mail, w którym opisuje swoją znajomość z wybraną osobą, problem, który się między nimi pojawił i prosi o pomoc</w:t>
            </w:r>
            <w:r w:rsidRPr="00E5169A">
              <w:rPr>
                <w:rFonts w:ascii="Arial" w:hAnsi="Arial" w:cs="Arial"/>
                <w:sz w:val="16"/>
                <w:szCs w:val="16"/>
              </w:rPr>
              <w:t>, które w znacznym stopniu wpływają na właściwe zrozumienie wypowiedzi, nie zachowując właściwej formy i stylu.</w:t>
            </w:r>
          </w:p>
        </w:tc>
      </w:tr>
      <w:tr w:rsidR="0095316D" w:rsidRPr="00072AB9" w14:paraId="04BD6F54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9C439F8" w14:textId="77777777" w:rsidR="0095316D" w:rsidRPr="0061134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7DA8BC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11DA437F" w14:textId="62BEEEE4" w:rsidR="0095316D" w:rsidRPr="0061134A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F0C3CC" w14:textId="57C09328" w:rsidR="0095316D" w:rsidRPr="0061134A" w:rsidRDefault="0095316D" w:rsidP="006F35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popularnym festiwalu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nie popełniając większych błędów. 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9447BE" w14:textId="77777777" w:rsidR="0095316D" w:rsidRPr="0061134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popularnym festiwalu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niewielkie błędy językowe, </w:t>
            </w:r>
            <w:r>
              <w:rPr>
                <w:rFonts w:ascii="Arial" w:hAnsi="Arial" w:cs="Arial"/>
                <w:sz w:val="16"/>
                <w:szCs w:val="16"/>
              </w:rPr>
              <w:t>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912DAC" w14:textId="77777777" w:rsidR="0095316D" w:rsidRPr="0061134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popularnym festiwalu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niewielkim stopniu wpływają na właściwe zrozumienie wypowiedzi.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D91FDAC" w14:textId="77777777" w:rsidR="0095316D" w:rsidRPr="0061134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popularnym festiwalu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znacznym stopniu wpływają na właściwe zrozumienie wypowiedzi.</w:t>
            </w:r>
          </w:p>
        </w:tc>
      </w:tr>
      <w:tr w:rsidR="0095316D" w:rsidRPr="00072AB9" w14:paraId="17831DFC" w14:textId="77777777" w:rsidTr="003611C3">
        <w:tc>
          <w:tcPr>
            <w:tcW w:w="15365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726493B3" w14:textId="7D5C0A11" w:rsidR="0095316D" w:rsidRPr="00E5169A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UNIT 2</w:t>
            </w:r>
          </w:p>
        </w:tc>
      </w:tr>
      <w:tr w:rsidR="0095316D" w:rsidRPr="00072AB9" w14:paraId="15072E18" w14:textId="77777777" w:rsidTr="00B1655A">
        <w:trPr>
          <w:trHeight w:val="368"/>
        </w:trPr>
        <w:tc>
          <w:tcPr>
            <w:tcW w:w="2398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C220C03" w14:textId="77777777" w:rsidR="0095316D" w:rsidRPr="00E5169A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967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6133A328" w14:textId="15A4EB9C" w:rsidR="0095316D" w:rsidRPr="00E5169A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95316D" w:rsidRPr="00072AB9" w14:paraId="22244BA2" w14:textId="77777777" w:rsidTr="0095316D">
        <w:trPr>
          <w:trHeight w:val="367"/>
        </w:trPr>
        <w:tc>
          <w:tcPr>
            <w:tcW w:w="2398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F800C29" w14:textId="77777777" w:rsidR="0095316D" w:rsidRPr="00072AB9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38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4F70B118" w14:textId="00A2B3B1" w:rsidR="0095316D" w:rsidRPr="00E5169A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640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E5F58A2" w14:textId="6A7CC3CE" w:rsidR="0095316D" w:rsidRPr="00E5169A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0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AD83397" w14:textId="77777777" w:rsidR="0095316D" w:rsidRPr="00E5169A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71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34001B2" w14:textId="77777777" w:rsidR="0095316D" w:rsidRPr="00E5169A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61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98DDB57" w14:textId="77777777" w:rsidR="0095316D" w:rsidRPr="00E5169A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69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95316D" w:rsidRPr="00072AB9" w14:paraId="5F9EE550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5765413" w14:textId="77777777" w:rsidR="0095316D" w:rsidRPr="00213629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Opis</w:t>
            </w:r>
            <w:r>
              <w:rPr>
                <w:rFonts w:ascii="Arial" w:hAnsi="Arial" w:cs="Arial"/>
                <w:sz w:val="16"/>
                <w:szCs w:val="16"/>
              </w:rPr>
              <w:t>ywanie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ludzi</w:t>
            </w:r>
            <w:r>
              <w:rPr>
                <w:rFonts w:ascii="Arial" w:hAnsi="Arial" w:cs="Arial"/>
                <w:sz w:val="16"/>
                <w:szCs w:val="16"/>
              </w:rPr>
              <w:t xml:space="preserve"> i przedmiotów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08A9465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01078FF2" w14:textId="4F6BBD02" w:rsidR="0095316D" w:rsidRPr="00213629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844F06" w14:textId="3146B7D7" w:rsidR="0095316D" w:rsidRPr="00213629" w:rsidRDefault="0095316D" w:rsidP="000D6C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sposób zachowania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różnych osób, </w:t>
            </w:r>
            <w:r>
              <w:rPr>
                <w:rFonts w:ascii="Arial" w:hAnsi="Arial" w:cs="Arial"/>
                <w:sz w:val="16"/>
                <w:szCs w:val="16"/>
              </w:rPr>
              <w:t xml:space="preserve">rodzaje urządzeń elektronicznych, </w:t>
            </w:r>
            <w:r w:rsidRPr="00213629">
              <w:rPr>
                <w:rFonts w:ascii="Arial" w:hAnsi="Arial" w:cs="Arial"/>
                <w:sz w:val="16"/>
                <w:szCs w:val="16"/>
              </w:rPr>
              <w:t>nie popełniając większych błędów.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D83ECA" w14:textId="77777777" w:rsidR="0095316D" w:rsidRPr="00213629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sposób zachowania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różnych osób, </w:t>
            </w:r>
            <w:r>
              <w:rPr>
                <w:rFonts w:ascii="Arial" w:hAnsi="Arial" w:cs="Arial"/>
                <w:sz w:val="16"/>
                <w:szCs w:val="16"/>
              </w:rPr>
              <w:t xml:space="preserve">rodzaje urządzeń elektronicznych,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EDD2A0" w14:textId="77777777" w:rsidR="0095316D" w:rsidRPr="00213629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sposób zachowania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różnych osób, </w:t>
            </w:r>
            <w:r>
              <w:rPr>
                <w:rFonts w:ascii="Arial" w:hAnsi="Arial" w:cs="Arial"/>
                <w:sz w:val="16"/>
                <w:szCs w:val="16"/>
              </w:rPr>
              <w:t xml:space="preserve">rodzaje urządzeń elektronicznych, </w:t>
            </w:r>
            <w:r w:rsidRPr="00213629">
              <w:rPr>
                <w:rFonts w:ascii="Arial" w:hAnsi="Arial" w:cs="Arial"/>
                <w:sz w:val="16"/>
                <w:szCs w:val="16"/>
              </w:rPr>
              <w:t>osób popełniając błędy językowe, które w niewielkim stopniu wpływają na właściwe zrozumienie wypowiedzi.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9B63F14" w14:textId="77777777" w:rsidR="0095316D" w:rsidRPr="00213629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sposób zachowania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różnych osób, </w:t>
            </w:r>
            <w:r>
              <w:rPr>
                <w:rFonts w:ascii="Arial" w:hAnsi="Arial" w:cs="Arial"/>
                <w:sz w:val="16"/>
                <w:szCs w:val="16"/>
              </w:rPr>
              <w:t xml:space="preserve">rodzaje urządzeń elektronicznych,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95316D" w:rsidRPr="00072AB9" w14:paraId="6D524900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DD0226C" w14:textId="77777777" w:rsidR="0095316D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  <w:p w14:paraId="64C58CCE" w14:textId="77777777" w:rsidR="0095316D" w:rsidRPr="004C75F4" w:rsidRDefault="0095316D" w:rsidP="00837B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B7B98B" w14:textId="77777777" w:rsidR="0095316D" w:rsidRPr="004C75F4" w:rsidRDefault="0095316D" w:rsidP="00837B7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55C2E4" w14:textId="77777777" w:rsidR="0095316D" w:rsidRPr="004C75F4" w:rsidRDefault="0095316D" w:rsidP="00837B72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B51A5E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555F6C82" w14:textId="46C15879" w:rsidR="0095316D" w:rsidRPr="00213629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2283EA" w14:textId="1A29EC6A" w:rsidR="0095316D" w:rsidRPr="00213629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2 i wykonuje zadania sprawdzające rozumienie tych tekstów, nie popełniając błędów.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2B6EBD" w14:textId="77777777" w:rsidR="0095316D" w:rsidRPr="00213629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niewielkie błędy.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44347B" w14:textId="77777777" w:rsidR="0095316D" w:rsidRPr="00213629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dużo błędów.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C9E3B35" w14:textId="77777777" w:rsidR="0095316D" w:rsidRPr="00213629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rozumie proste, typowe wypowiedzi ustne i pisemne z zakresu obejmującego słownictwo i środki językowe uwzględnione w rozdziale 2 </w:t>
            </w:r>
            <w:r w:rsidRPr="00213629">
              <w:rPr>
                <w:rFonts w:ascii="Arial" w:hAnsi="Arial" w:cs="Arial"/>
                <w:sz w:val="16"/>
                <w:szCs w:val="16"/>
              </w:rPr>
              <w:br/>
              <w:t>i wykonuje zadania sprawdzające rozumienie tych tekstów, popełniając bardzo dużo błędów</w:t>
            </w:r>
          </w:p>
        </w:tc>
      </w:tr>
      <w:tr w:rsidR="0095316D" w:rsidRPr="00072AB9" w14:paraId="2A486AB2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8C782A9" w14:textId="77777777" w:rsidR="0095316D" w:rsidRPr="00213629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5E20D0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534EA123" w14:textId="131D796C" w:rsidR="0095316D" w:rsidRPr="00213629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EC3208" w14:textId="48D29FF0" w:rsidR="0095316D" w:rsidRPr="00213629" w:rsidRDefault="0095316D" w:rsidP="000D6C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słucha i opowiada o </w:t>
            </w:r>
            <w:r>
              <w:rPr>
                <w:rFonts w:ascii="Arial" w:hAnsi="Arial" w:cs="Arial"/>
                <w:sz w:val="16"/>
                <w:szCs w:val="16"/>
              </w:rPr>
              <w:t>kłopotach z urządzeniami elektronicznymi</w:t>
            </w:r>
            <w:r w:rsidRPr="00213629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reagując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w rozmowie właściwie i nie popełniając większych błędów. 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48564A" w14:textId="77777777" w:rsidR="0095316D" w:rsidRPr="00213629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słucha i opowiada o </w:t>
            </w:r>
            <w:r>
              <w:rPr>
                <w:rFonts w:ascii="Arial" w:hAnsi="Arial" w:cs="Arial"/>
                <w:sz w:val="16"/>
                <w:szCs w:val="16"/>
              </w:rPr>
              <w:t>kłopotach z urządzeniami elektronicznymi</w:t>
            </w:r>
            <w:r w:rsidRPr="00213629">
              <w:rPr>
                <w:rFonts w:ascii="Arial" w:hAnsi="Arial" w:cs="Arial"/>
                <w:sz w:val="16"/>
                <w:szCs w:val="16"/>
              </w:rPr>
              <w:t>, reagując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w rozmowie właściwie i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23389D" w14:textId="77777777" w:rsidR="0095316D" w:rsidRPr="00213629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słucha i opowiada o </w:t>
            </w:r>
            <w:r>
              <w:rPr>
                <w:rFonts w:ascii="Arial" w:hAnsi="Arial" w:cs="Arial"/>
                <w:sz w:val="16"/>
                <w:szCs w:val="16"/>
              </w:rPr>
              <w:t>kłopotach z urządzeniami elektronicznymi</w:t>
            </w:r>
            <w:r w:rsidRPr="00213629">
              <w:rPr>
                <w:rFonts w:ascii="Arial" w:hAnsi="Arial" w:cs="Arial"/>
                <w:sz w:val="16"/>
                <w:szCs w:val="16"/>
              </w:rPr>
              <w:t>, reagując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częściowo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w rozmowie właściwie, popełniając błędy językowe, które w niewielkim stopniu wpływają na właściwe zrozumienie wypowiedzi.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43FAFCF" w14:textId="77777777" w:rsidR="0095316D" w:rsidRPr="00213629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słucha i opowiada o </w:t>
            </w:r>
            <w:r>
              <w:rPr>
                <w:rFonts w:ascii="Arial" w:hAnsi="Arial" w:cs="Arial"/>
                <w:sz w:val="16"/>
                <w:szCs w:val="16"/>
              </w:rPr>
              <w:t>kłopotach z urządzeniami elektronicznymi,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nie reagując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w rozmowie właściwie, popełniając błędy językowe, które w znacznym stopniu wpływają na właściwe zrozumienie wypowiedzi.</w:t>
            </w:r>
          </w:p>
        </w:tc>
      </w:tr>
      <w:tr w:rsidR="0095316D" w:rsidRPr="00072AB9" w14:paraId="42D19C08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73207FB" w14:textId="77777777" w:rsidR="0095316D" w:rsidRPr="00213629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885008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382B543D" w14:textId="537311A8" w:rsidR="0095316D" w:rsidRPr="00213629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68EF71" w14:textId="0A88AB96" w:rsidR="0095316D" w:rsidRPr="00213629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>czasem spędzanym w Internecie.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B691EC" w14:textId="77777777" w:rsidR="0095316D" w:rsidRPr="00213629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związane z </w:t>
            </w:r>
            <w:r>
              <w:rPr>
                <w:rFonts w:ascii="Arial" w:hAnsi="Arial" w:cs="Arial"/>
                <w:sz w:val="16"/>
                <w:szCs w:val="16"/>
              </w:rPr>
              <w:t>czasem spędzanym w Internecie</w:t>
            </w:r>
            <w:r w:rsidRPr="00213629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08FCB2" w14:textId="77777777" w:rsidR="0095316D" w:rsidRPr="00213629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związane z </w:t>
            </w:r>
            <w:r>
              <w:rPr>
                <w:rFonts w:ascii="Arial" w:hAnsi="Arial" w:cs="Arial"/>
                <w:sz w:val="16"/>
                <w:szCs w:val="16"/>
              </w:rPr>
              <w:t>czasem spędzanym w Internecie</w:t>
            </w:r>
            <w:r w:rsidRPr="00213629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BD34382" w14:textId="77777777" w:rsidR="0095316D" w:rsidRPr="00213629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związane z </w:t>
            </w:r>
            <w:r>
              <w:rPr>
                <w:rFonts w:ascii="Arial" w:hAnsi="Arial" w:cs="Arial"/>
                <w:sz w:val="16"/>
                <w:szCs w:val="16"/>
              </w:rPr>
              <w:t>czasem spędzanym w Internecie</w:t>
            </w:r>
            <w:r w:rsidRPr="00213629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95316D" w:rsidRPr="00072AB9" w14:paraId="1242D3A1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E5BB585" w14:textId="77777777" w:rsidR="0095316D" w:rsidRPr="00213629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F23AC0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755D32FC" w14:textId="6BC4BF4C" w:rsidR="0095316D" w:rsidRPr="00213629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4FAE9F" w14:textId="714B6B38" w:rsidR="0095316D" w:rsidRPr="00D61CA6" w:rsidRDefault="0095316D" w:rsidP="000D6C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2 (w tym, m.in., </w:t>
            </w:r>
            <w:r>
              <w:rPr>
                <w:rFonts w:ascii="Arial" w:hAnsi="Arial" w:cs="Arial"/>
                <w:sz w:val="16"/>
                <w:szCs w:val="16"/>
              </w:rPr>
              <w:t>nazwy urządzeń elektronicznych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zaimki względne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which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 z</w:t>
            </w:r>
            <w:r>
              <w:rPr>
                <w:rFonts w:ascii="Arial" w:hAnsi="Arial" w:cs="Arial"/>
                <w:sz w:val="16"/>
                <w:szCs w:val="16"/>
              </w:rPr>
              <w:t xml:space="preserve">dania przydawkowe,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stopień wyższy i najwyższy przysłówków,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C32317">
              <w:rPr>
                <w:rFonts w:ascii="Arial" w:hAnsi="Arial" w:cs="Arial"/>
                <w:sz w:val="16"/>
                <w:szCs w:val="16"/>
              </w:rPr>
              <w:t xml:space="preserve">rzydawki wzmacniające i osłabiające </w:t>
            </w:r>
            <w:r>
              <w:rPr>
                <w:rFonts w:ascii="Arial" w:hAnsi="Arial" w:cs="Arial"/>
                <w:sz w:val="16"/>
                <w:szCs w:val="16"/>
              </w:rPr>
              <w:t>wydźwięk porównania.</w:t>
            </w:r>
          </w:p>
          <w:p w14:paraId="4EEAD49D" w14:textId="77777777" w:rsidR="0095316D" w:rsidRPr="000D6CC7" w:rsidRDefault="0095316D" w:rsidP="000D6CC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EB767C" w14:textId="77777777" w:rsidR="0095316D" w:rsidRPr="00213629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</w:t>
            </w:r>
            <w:r>
              <w:rPr>
                <w:rFonts w:ascii="Arial" w:hAnsi="Arial" w:cs="Arial"/>
                <w:sz w:val="16"/>
                <w:szCs w:val="16"/>
              </w:rPr>
              <w:t>nazwy urządzeń elektronicznych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zaimki względne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which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 z</w:t>
            </w:r>
            <w:r>
              <w:rPr>
                <w:rFonts w:ascii="Arial" w:hAnsi="Arial" w:cs="Arial"/>
                <w:sz w:val="16"/>
                <w:szCs w:val="16"/>
              </w:rPr>
              <w:t xml:space="preserve">dania przydawkowe,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stopień wyższy i najwyższy przysłówków,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C32317">
              <w:rPr>
                <w:rFonts w:ascii="Arial" w:hAnsi="Arial" w:cs="Arial"/>
                <w:sz w:val="16"/>
                <w:szCs w:val="16"/>
              </w:rPr>
              <w:t xml:space="preserve">rzydawki wzmacniające i osłabiające </w:t>
            </w:r>
            <w:r>
              <w:rPr>
                <w:rFonts w:ascii="Arial" w:hAnsi="Arial" w:cs="Arial"/>
                <w:sz w:val="16"/>
                <w:szCs w:val="16"/>
              </w:rPr>
              <w:t>wydźwięk porównania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2D38A7" w14:textId="77777777" w:rsidR="0095316D" w:rsidRPr="00213629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</w:t>
            </w:r>
            <w:r>
              <w:rPr>
                <w:rFonts w:ascii="Arial" w:hAnsi="Arial" w:cs="Arial"/>
                <w:sz w:val="16"/>
                <w:szCs w:val="16"/>
              </w:rPr>
              <w:t>nazwy urządzeń elektronicznych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zaimki względne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which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 z</w:t>
            </w:r>
            <w:r>
              <w:rPr>
                <w:rFonts w:ascii="Arial" w:hAnsi="Arial" w:cs="Arial"/>
                <w:sz w:val="16"/>
                <w:szCs w:val="16"/>
              </w:rPr>
              <w:t xml:space="preserve">dania przydawkowe,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stopień wyższy i najwyższy przysłówków,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C32317">
              <w:rPr>
                <w:rFonts w:ascii="Arial" w:hAnsi="Arial" w:cs="Arial"/>
                <w:sz w:val="16"/>
                <w:szCs w:val="16"/>
              </w:rPr>
              <w:t xml:space="preserve">rzydawki wzmacniające i osłabiające </w:t>
            </w:r>
            <w:r>
              <w:rPr>
                <w:rFonts w:ascii="Arial" w:hAnsi="Arial" w:cs="Arial"/>
                <w:sz w:val="16"/>
                <w:szCs w:val="16"/>
              </w:rPr>
              <w:t>wydźwięk porównania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EE3550F" w14:textId="77777777" w:rsidR="0095316D" w:rsidRPr="00213629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2 (w tym, m.in., </w:t>
            </w:r>
            <w:r>
              <w:rPr>
                <w:rFonts w:ascii="Arial" w:hAnsi="Arial" w:cs="Arial"/>
                <w:sz w:val="16"/>
                <w:szCs w:val="16"/>
              </w:rPr>
              <w:t>nazwy urządzeń elektronicznych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zaimki względne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who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that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which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where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whose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, z</w:t>
            </w:r>
            <w:r>
              <w:rPr>
                <w:rFonts w:ascii="Arial" w:hAnsi="Arial" w:cs="Arial"/>
                <w:sz w:val="16"/>
                <w:szCs w:val="16"/>
              </w:rPr>
              <w:t xml:space="preserve">dania przydawkowe,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stopień wyższy i najwyższy przysłówków,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C32317">
              <w:rPr>
                <w:rFonts w:ascii="Arial" w:hAnsi="Arial" w:cs="Arial"/>
                <w:sz w:val="16"/>
                <w:szCs w:val="16"/>
              </w:rPr>
              <w:t xml:space="preserve">rzydawki wzmacniające i osłabiające </w:t>
            </w:r>
            <w:r>
              <w:rPr>
                <w:rFonts w:ascii="Arial" w:hAnsi="Arial" w:cs="Arial"/>
                <w:sz w:val="16"/>
                <w:szCs w:val="16"/>
              </w:rPr>
              <w:t>wydźwięk porównania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</w:tr>
      <w:tr w:rsidR="0095316D" w:rsidRPr="00072AB9" w14:paraId="4A5849EC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8BD7D4A" w14:textId="77777777" w:rsidR="0095316D" w:rsidRPr="00213629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FBCF8E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459D47C7" w14:textId="64565DF0" w:rsidR="0095316D" w:rsidRPr="00213629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87C4366" w14:textId="1379E044" w:rsidR="0095316D" w:rsidRPr="00213629" w:rsidRDefault="0095316D" w:rsidP="007A49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opisuje na blogu </w:t>
            </w:r>
            <w:r>
              <w:rPr>
                <w:rFonts w:ascii="Arial" w:hAnsi="Arial" w:cs="Arial"/>
                <w:sz w:val="16"/>
                <w:szCs w:val="16"/>
              </w:rPr>
              <w:t xml:space="preserve">swój sposób korzystania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internetu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3629"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32466C" w14:textId="77777777" w:rsidR="0095316D" w:rsidRPr="00213629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opisuje na blogu </w:t>
            </w:r>
            <w:r>
              <w:rPr>
                <w:rFonts w:ascii="Arial" w:hAnsi="Arial" w:cs="Arial"/>
                <w:sz w:val="16"/>
                <w:szCs w:val="16"/>
              </w:rPr>
              <w:t xml:space="preserve">swój sposób korzystania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internetu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C450B5" w14:textId="77777777" w:rsidR="0095316D" w:rsidRPr="00213629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opisuje na blogu </w:t>
            </w:r>
            <w:r>
              <w:rPr>
                <w:rFonts w:ascii="Arial" w:hAnsi="Arial" w:cs="Arial"/>
                <w:sz w:val="16"/>
                <w:szCs w:val="16"/>
              </w:rPr>
              <w:t xml:space="preserve">swój sposób korzystania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internetu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wypowiedzi, stosując częściowo właściwą formę i styl.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F5927C9" w14:textId="77777777" w:rsidR="0095316D" w:rsidRPr="00213629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13629">
              <w:rPr>
                <w:rFonts w:ascii="Arial" w:hAnsi="Arial" w:cs="Arial"/>
                <w:sz w:val="16"/>
                <w:szCs w:val="16"/>
              </w:rPr>
              <w:t xml:space="preserve">Uczeń opisuje na blogu </w:t>
            </w:r>
            <w:r>
              <w:rPr>
                <w:rFonts w:ascii="Arial" w:hAnsi="Arial" w:cs="Arial"/>
                <w:sz w:val="16"/>
                <w:szCs w:val="16"/>
              </w:rPr>
              <w:t xml:space="preserve">swój sposób korzystania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internetu</w:t>
            </w:r>
            <w:proofErr w:type="spellEnd"/>
            <w:r w:rsidRPr="00213629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95316D" w:rsidRPr="00072AB9" w14:paraId="0270DA2E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818BEF9" w14:textId="77777777" w:rsidR="0095316D" w:rsidRPr="0061134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E825E3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0B2AE5BF" w14:textId="7D027C55" w:rsidR="0095316D" w:rsidRPr="0061134A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6320F0" w14:textId="3DD7642D" w:rsidR="0095316D" w:rsidRPr="0061134A" w:rsidRDefault="0095316D" w:rsidP="007A495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opis biografii znanej polskiej postaci ze świata nauki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, nie popełniając większych błędów. 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F35FCA" w14:textId="77777777" w:rsidR="0095316D" w:rsidRPr="0061134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opis biografii znanej polskiej postaci ze świata nauki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AEC8F5" w14:textId="77777777" w:rsidR="0095316D" w:rsidRPr="0061134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opis biografii znanej polskiej postaci ze świata nauki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8605384" w14:textId="77777777" w:rsidR="0095316D" w:rsidRPr="0061134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sz w:val="16"/>
                <w:szCs w:val="16"/>
              </w:rPr>
              <w:t>krótki opis biografii znanej polskiej postaci ze świata nauki i prezentuje go na forum</w:t>
            </w:r>
            <w:r w:rsidRPr="0061134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95316D" w:rsidRPr="00072AB9" w14:paraId="3AE509E6" w14:textId="77777777" w:rsidTr="00DF648A">
        <w:tc>
          <w:tcPr>
            <w:tcW w:w="15365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E6EC76A" w14:textId="07BC8A3C" w:rsidR="0095316D" w:rsidRPr="00B20A3A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3</w:t>
            </w:r>
          </w:p>
        </w:tc>
      </w:tr>
      <w:tr w:rsidR="0095316D" w:rsidRPr="00072AB9" w14:paraId="53528BD1" w14:textId="77777777" w:rsidTr="009E4E4D">
        <w:trPr>
          <w:trHeight w:val="368"/>
        </w:trPr>
        <w:tc>
          <w:tcPr>
            <w:tcW w:w="2398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FB9859B" w14:textId="77777777" w:rsidR="0095316D" w:rsidRPr="00B20A3A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967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0B478F56" w14:textId="66766719" w:rsidR="0095316D" w:rsidRPr="00B20A3A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95316D" w:rsidRPr="00072AB9" w14:paraId="01A7DF6A" w14:textId="77777777" w:rsidTr="0095316D">
        <w:trPr>
          <w:trHeight w:val="367"/>
        </w:trPr>
        <w:tc>
          <w:tcPr>
            <w:tcW w:w="2398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0CAA5E6" w14:textId="77777777" w:rsidR="0095316D" w:rsidRPr="00072AB9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38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3EE28BA6" w14:textId="479527C9" w:rsidR="0095316D" w:rsidRPr="00B20A3A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640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94B1B49" w14:textId="1FD1637E" w:rsidR="0095316D" w:rsidRPr="00B20A3A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0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16271DE" w14:textId="77777777" w:rsidR="0095316D" w:rsidRPr="00B20A3A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71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8B7543F" w14:textId="77777777" w:rsidR="0095316D" w:rsidRPr="00B20A3A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61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C27E5CD" w14:textId="77777777" w:rsidR="0095316D" w:rsidRPr="00B20A3A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3A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95316D" w:rsidRPr="00072AB9" w14:paraId="1946A0CB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032953D" w14:textId="77777777" w:rsidR="0095316D" w:rsidRPr="009F241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Opis </w:t>
            </w:r>
            <w:r w:rsidRPr="009F241A">
              <w:rPr>
                <w:rFonts w:ascii="Arial" w:hAnsi="Arial" w:cs="Arial"/>
                <w:sz w:val="16"/>
                <w:szCs w:val="16"/>
              </w:rPr>
              <w:t>zjawisk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611F4BE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68CC9BFF" w14:textId="29E707A6" w:rsidR="0095316D" w:rsidRPr="009F241A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9413B0" w14:textId="141445F6" w:rsidR="0095316D" w:rsidRPr="009F241A" w:rsidRDefault="0095316D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w sposób płynny opisuje rodzaje </w:t>
            </w:r>
            <w:r>
              <w:rPr>
                <w:rFonts w:ascii="Arial" w:hAnsi="Arial" w:cs="Arial"/>
                <w:sz w:val="16"/>
                <w:szCs w:val="16"/>
              </w:rPr>
              <w:t>domowych prac</w:t>
            </w:r>
            <w:r w:rsidRPr="009F241A"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C413B3" w14:textId="77777777" w:rsidR="0095316D" w:rsidRPr="009F241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w sposób płynny opisuje rodzaje </w:t>
            </w:r>
            <w:r>
              <w:rPr>
                <w:rFonts w:ascii="Arial" w:hAnsi="Arial" w:cs="Arial"/>
                <w:sz w:val="16"/>
                <w:szCs w:val="16"/>
              </w:rPr>
              <w:t>domowych prac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34AA92" w14:textId="77777777" w:rsidR="0095316D" w:rsidRPr="009F241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w sposób płynny opisuje rodzaje </w:t>
            </w:r>
            <w:r>
              <w:rPr>
                <w:rFonts w:ascii="Arial" w:hAnsi="Arial" w:cs="Arial"/>
                <w:sz w:val="16"/>
                <w:szCs w:val="16"/>
              </w:rPr>
              <w:t>domowych prac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6807649" w14:textId="77777777" w:rsidR="0095316D" w:rsidRPr="009F241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w sposób płynny opisuje rodzaje </w:t>
            </w:r>
            <w:r>
              <w:rPr>
                <w:rFonts w:ascii="Arial" w:hAnsi="Arial" w:cs="Arial"/>
                <w:sz w:val="16"/>
                <w:szCs w:val="16"/>
              </w:rPr>
              <w:t>domowych prac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95316D" w:rsidRPr="00072AB9" w14:paraId="452069B4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5935028" w14:textId="77777777" w:rsidR="0095316D" w:rsidRPr="009F241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lastRenderedPageBreak/>
              <w:t>Rozumienie wypowiedzi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C2EC91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10AFD400" w14:textId="4AFA4341" w:rsidR="0095316D" w:rsidRPr="009F241A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76E227" w14:textId="0C89773B" w:rsidR="0095316D" w:rsidRPr="009F241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nie popełniając błędów.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CEC0EB" w14:textId="77777777" w:rsidR="0095316D" w:rsidRPr="009F241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niewielkie błędy.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CBCD89" w14:textId="77777777" w:rsidR="0095316D" w:rsidRPr="009F241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dużo błędów.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198FCA0" w14:textId="77777777" w:rsidR="0095316D" w:rsidRPr="009F241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3 i wykonuje zadania sprawdzające rozumienie tych tekstów, popełniając bardzo dużo błędów</w:t>
            </w:r>
          </w:p>
        </w:tc>
      </w:tr>
      <w:tr w:rsidR="0095316D" w:rsidRPr="00072AB9" w14:paraId="465E7F3A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7840798" w14:textId="77777777" w:rsidR="0095316D" w:rsidRPr="0061134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C0FF4F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6680B942" w14:textId="330F30B3" w:rsidR="0095316D" w:rsidRPr="0061134A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240697" w14:textId="4464B501" w:rsidR="0095316D" w:rsidRPr="0061134A" w:rsidRDefault="0095316D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prawnych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nie popełniając większych błędów. 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1DCDC8" w14:textId="77777777" w:rsidR="0095316D" w:rsidRPr="0061134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prawnych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6C6679" w14:textId="77777777" w:rsidR="0095316D" w:rsidRPr="0061134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prawnych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niewielkim stopniu wpływają na właściwe zrozumienie wypowiedzi.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7A3EA40" w14:textId="77777777" w:rsidR="0095316D" w:rsidRPr="0061134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Uczeń przygotowuje pracę projektową</w:t>
            </w:r>
            <w:r>
              <w:rPr>
                <w:rFonts w:ascii="Arial" w:hAnsi="Arial" w:cs="Arial"/>
                <w:sz w:val="16"/>
                <w:szCs w:val="16"/>
              </w:rPr>
              <w:t xml:space="preserve"> na temat przepisów prawnych w Polsce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ją na forum, popełniając błędy językowe, które w znacznym stopniu wpływają na właściwe zrozumienie wypowiedzi.</w:t>
            </w:r>
          </w:p>
        </w:tc>
      </w:tr>
      <w:tr w:rsidR="0095316D" w:rsidRPr="009F241A" w14:paraId="4AA38E83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243B614" w14:textId="77777777" w:rsidR="0095316D" w:rsidRPr="009F241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992827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6033CA4A" w14:textId="2DA622DB" w:rsidR="0095316D" w:rsidRPr="009F241A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AACE738" w14:textId="73500745" w:rsidR="0095316D" w:rsidRPr="009F241A" w:rsidRDefault="0095316D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uczestniczy w prostej rozmowie na temat domowych prac i obowiązków, możliwych przyszłych wydarzeń w jego życiu, </w:t>
            </w:r>
            <w:r w:rsidRPr="00213629">
              <w:rPr>
                <w:rFonts w:ascii="Arial" w:hAnsi="Arial" w:cs="Arial"/>
                <w:sz w:val="16"/>
                <w:szCs w:val="16"/>
              </w:rPr>
              <w:t>reagując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13629">
              <w:rPr>
                <w:rFonts w:ascii="Arial" w:hAnsi="Arial" w:cs="Arial"/>
                <w:sz w:val="16"/>
                <w:szCs w:val="16"/>
              </w:rPr>
              <w:t>w rozmowie właściwie i nie popełniając większych błędów.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2F33E7" w14:textId="1FA84AC7" w:rsidR="0095316D" w:rsidRPr="009F241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uczestniczy w prostej rozmowie na temat domowych prac i obowiązków, możliwych przyszłych wydarzeń w jego życiu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.,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213629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E6CF40" w14:textId="778C7AB9" w:rsidR="0095316D" w:rsidRPr="009F241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uczestniczy w prostej rozmowie na temat domowych prac i obowiązków, możliwych przyszłych wydarzeń w jego życiu,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0A9BC24" w14:textId="36E49C31" w:rsidR="0095316D" w:rsidRPr="009F241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uczestniczy w prostej rozmowie na temat domowych prac i obowiązków, możliwych przyszłych wydarzeń w jego życiu, </w:t>
            </w:r>
            <w:r w:rsidRPr="00213629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95316D" w:rsidRPr="009F241A" w14:paraId="5A6D8ACF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F9F24D5" w14:textId="77777777" w:rsidR="0095316D" w:rsidRPr="009F241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48FF71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7F17A8E8" w14:textId="4D7C4899" w:rsidR="0095316D" w:rsidRPr="009F241A" w:rsidRDefault="0095316D" w:rsidP="0095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54F924" w14:textId="3DE46C33" w:rsidR="0095316D" w:rsidRPr="00030233" w:rsidRDefault="0095316D" w:rsidP="00A7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3 (w tym, m.in., nazwy </w:t>
            </w:r>
            <w:r>
              <w:rPr>
                <w:rFonts w:ascii="Arial" w:hAnsi="Arial" w:cs="Arial"/>
                <w:sz w:val="16"/>
                <w:szCs w:val="16"/>
              </w:rPr>
              <w:t xml:space="preserve">czynności domowych, internetowych działań), czasowniki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make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do, </w:t>
            </w:r>
            <w:proofErr w:type="spellStart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may</w:t>
            </w:r>
            <w:proofErr w:type="spellEnd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may</w:t>
            </w:r>
            <w:proofErr w:type="spellEnd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not/</w:t>
            </w:r>
            <w:proofErr w:type="spellStart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31E69400" w14:textId="5FDEA986" w:rsidR="0095316D" w:rsidRPr="00A754C0" w:rsidRDefault="0095316D" w:rsidP="00A754C0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won’t</w:t>
            </w:r>
            <w:proofErr w:type="spellEnd"/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prawdopodobieństwa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probably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definitely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F7435">
              <w:rPr>
                <w:rFonts w:ascii="Arial" w:hAnsi="Arial" w:cs="Arial"/>
                <w:sz w:val="16"/>
                <w:szCs w:val="16"/>
              </w:rPr>
              <w:t>antonimy – przedrostki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il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un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im-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dis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ir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in-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mustn’t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,, </w:t>
            </w:r>
            <w:r w:rsidRPr="009F241A">
              <w:rPr>
                <w:rFonts w:ascii="Arial" w:hAnsi="Arial" w:cs="Arial"/>
                <w:sz w:val="16"/>
                <w:szCs w:val="16"/>
              </w:rPr>
              <w:t>nie popełniając błędów.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C88722" w14:textId="77777777" w:rsidR="0095316D" w:rsidRPr="00030233" w:rsidRDefault="0095316D" w:rsidP="00A7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</w:t>
            </w:r>
            <w:r>
              <w:rPr>
                <w:rFonts w:ascii="Arial" w:hAnsi="Arial" w:cs="Arial"/>
                <w:sz w:val="16"/>
                <w:szCs w:val="16"/>
              </w:rPr>
              <w:t xml:space="preserve">czynności domowych, internetowych działań), czasowniki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make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do, </w:t>
            </w:r>
            <w:proofErr w:type="spellStart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may</w:t>
            </w:r>
            <w:proofErr w:type="spellEnd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may</w:t>
            </w:r>
            <w:proofErr w:type="spellEnd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not/</w:t>
            </w:r>
            <w:proofErr w:type="spellStart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28F519F7" w14:textId="07656E4F" w:rsidR="0095316D" w:rsidRPr="009F241A" w:rsidRDefault="0095316D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won’t</w:t>
            </w:r>
            <w:proofErr w:type="spellEnd"/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prawdopodobieństwa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probably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definitely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F7435">
              <w:rPr>
                <w:rFonts w:ascii="Arial" w:hAnsi="Arial" w:cs="Arial"/>
                <w:sz w:val="16"/>
                <w:szCs w:val="16"/>
              </w:rPr>
              <w:t>antonimy – przedrostki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il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un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im-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dis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ir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in-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mustn’t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Pr="009F241A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F1E0E3" w14:textId="77777777" w:rsidR="0095316D" w:rsidRPr="00030233" w:rsidRDefault="0095316D" w:rsidP="00A7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</w:t>
            </w:r>
            <w:r>
              <w:rPr>
                <w:rFonts w:ascii="Arial" w:hAnsi="Arial" w:cs="Arial"/>
                <w:sz w:val="16"/>
                <w:szCs w:val="16"/>
              </w:rPr>
              <w:t xml:space="preserve">czynności domowych, internetowych działań), czasowniki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make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do, </w:t>
            </w:r>
            <w:proofErr w:type="spellStart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may</w:t>
            </w:r>
            <w:proofErr w:type="spellEnd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may</w:t>
            </w:r>
            <w:proofErr w:type="spellEnd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not/</w:t>
            </w:r>
            <w:proofErr w:type="spellStart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234D3B3C" w14:textId="1F4204DA" w:rsidR="0095316D" w:rsidRPr="009F241A" w:rsidRDefault="0095316D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won’t</w:t>
            </w:r>
            <w:proofErr w:type="spellEnd"/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prawdopodobieństwa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probably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definitely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F7435">
              <w:rPr>
                <w:rFonts w:ascii="Arial" w:hAnsi="Arial" w:cs="Arial"/>
                <w:sz w:val="16"/>
                <w:szCs w:val="16"/>
              </w:rPr>
              <w:t>antonimy – przedrostki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il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un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im-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dis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ir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in-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mustn’t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Pr="009F241A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4E62D4F" w14:textId="77777777" w:rsidR="0095316D" w:rsidRPr="00030233" w:rsidRDefault="0095316D" w:rsidP="00A754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3 (w tym, m.in., nazwy </w:t>
            </w:r>
            <w:r>
              <w:rPr>
                <w:rFonts w:ascii="Arial" w:hAnsi="Arial" w:cs="Arial"/>
                <w:sz w:val="16"/>
                <w:szCs w:val="16"/>
              </w:rPr>
              <w:t xml:space="preserve">czynności domowych, internetowych działań), czasowniki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make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do, </w:t>
            </w:r>
            <w:proofErr w:type="spellStart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may</w:t>
            </w:r>
            <w:proofErr w:type="spellEnd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may</w:t>
            </w:r>
            <w:proofErr w:type="spellEnd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not/</w:t>
            </w:r>
            <w:proofErr w:type="spellStart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6D651899" w14:textId="2D24342B" w:rsidR="0095316D" w:rsidRPr="009F241A" w:rsidRDefault="0095316D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30233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won’t</w:t>
            </w:r>
            <w:proofErr w:type="spellEnd"/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przysłówki prawdopodobieństwa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probably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definitely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F7435">
              <w:rPr>
                <w:rFonts w:ascii="Arial" w:hAnsi="Arial" w:cs="Arial"/>
                <w:sz w:val="16"/>
                <w:szCs w:val="16"/>
              </w:rPr>
              <w:t>antonimy – przedrostki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mis-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il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un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im-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dis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proofErr w:type="spellStart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ir</w:t>
            </w:r>
            <w:proofErr w:type="spellEnd"/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-</w:t>
            </w:r>
            <w:r w:rsidRPr="001C0BFE">
              <w:rPr>
                <w:rFonts w:ascii="Arial" w:eastAsia="MyriadPro-Regular" w:hAnsi="Arial" w:cs="Arial"/>
                <w:sz w:val="16"/>
                <w:szCs w:val="16"/>
              </w:rPr>
              <w:t xml:space="preserve">, </w:t>
            </w:r>
            <w:r w:rsidRPr="001C0BF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in-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Czasowniki modalne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have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to,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mustn’t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r w:rsidRPr="009F241A">
              <w:rPr>
                <w:rFonts w:ascii="Arial" w:hAnsi="Arial" w:cs="Arial"/>
                <w:sz w:val="16"/>
                <w:szCs w:val="16"/>
              </w:rPr>
              <w:t>popełniając</w:t>
            </w:r>
            <w:proofErr w:type="spellEnd"/>
            <w:r w:rsidRPr="009F241A">
              <w:rPr>
                <w:rFonts w:ascii="Arial" w:hAnsi="Arial" w:cs="Arial"/>
                <w:sz w:val="16"/>
                <w:szCs w:val="16"/>
              </w:rPr>
              <w:t xml:space="preserve"> bardzo liczne błędy.</w:t>
            </w:r>
          </w:p>
        </w:tc>
      </w:tr>
      <w:tr w:rsidR="0095316D" w:rsidRPr="009F241A" w14:paraId="17E0942E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7731053" w14:textId="77777777" w:rsidR="0095316D" w:rsidRPr="009F241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31AC0D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2818E63B" w14:textId="7BA24AE2" w:rsidR="0095316D" w:rsidRPr="009F241A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otrzymuje tytuł laureata w konkursie szkolnym/ pozaszkolnych z języka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4613EC" w14:textId="49B7B7F4" w:rsidR="0095316D" w:rsidRPr="009F241A" w:rsidRDefault="0095316D" w:rsidP="00A754C0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pisze </w:t>
            </w:r>
            <w:r w:rsidRPr="00A754C0">
              <w:rPr>
                <w:rFonts w:ascii="Arial" w:hAnsi="Arial" w:cs="Arial"/>
                <w:sz w:val="16"/>
                <w:szCs w:val="16"/>
              </w:rPr>
              <w:t>wiadomość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do współlokatora tłumacząc się z niewypełnienia swoich domowych obowiązków</w:t>
            </w:r>
            <w:r w:rsidRPr="009F241A">
              <w:rPr>
                <w:rFonts w:ascii="Arial" w:hAnsi="Arial" w:cs="Arial"/>
                <w:sz w:val="16"/>
                <w:szCs w:val="16"/>
              </w:rPr>
              <w:t>, nie popełniając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F241A">
              <w:rPr>
                <w:rFonts w:ascii="Arial" w:hAnsi="Arial" w:cs="Arial"/>
                <w:sz w:val="16"/>
                <w:szCs w:val="16"/>
              </w:rPr>
              <w:t>większych błędów i stosując właściwą formę i styl wypowiedzi.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77216C" w14:textId="77777777" w:rsidR="0095316D" w:rsidRPr="009F241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 w:rsidRPr="00A754C0">
              <w:rPr>
                <w:rFonts w:ascii="Arial" w:hAnsi="Arial" w:cs="Arial"/>
                <w:sz w:val="16"/>
                <w:szCs w:val="16"/>
              </w:rPr>
              <w:t>wiadomość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do współlokatora tłumacząc się z niewypełnienia swoich domowych obowiązków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 wypowiedzi, </w:t>
            </w:r>
            <w:r w:rsidRPr="009F241A">
              <w:rPr>
                <w:rFonts w:ascii="Arial" w:hAnsi="Arial" w:cs="Arial"/>
                <w:sz w:val="16"/>
                <w:szCs w:val="16"/>
              </w:rPr>
              <w:lastRenderedPageBreak/>
              <w:t>stosując w miarę właściwą formę i styl.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49FA29" w14:textId="77777777" w:rsidR="0095316D" w:rsidRPr="009F241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pisze </w:t>
            </w:r>
            <w:r w:rsidRPr="00A754C0">
              <w:rPr>
                <w:rFonts w:ascii="Arial" w:hAnsi="Arial" w:cs="Arial"/>
                <w:sz w:val="16"/>
                <w:szCs w:val="16"/>
              </w:rPr>
              <w:t>wiadomość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do współlokatora tłumacząc się z niewypełnienia swoich domowych obowiązków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, popełniając błędy językowe, które w niewielkim stopniu wpływają na właściwe zrozumienie wypowiedzi, stosując </w:t>
            </w:r>
            <w:r w:rsidRPr="009F241A">
              <w:rPr>
                <w:rFonts w:ascii="Arial" w:hAnsi="Arial" w:cs="Arial"/>
                <w:sz w:val="16"/>
                <w:szCs w:val="16"/>
              </w:rPr>
              <w:lastRenderedPageBreak/>
              <w:t>częściowo właściwą formę i styl.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0ECD24" w14:textId="77777777" w:rsidR="0095316D" w:rsidRPr="009F241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F241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pisze </w:t>
            </w:r>
            <w:r w:rsidRPr="00A754C0">
              <w:rPr>
                <w:rFonts w:ascii="Arial" w:hAnsi="Arial" w:cs="Arial"/>
                <w:sz w:val="16"/>
                <w:szCs w:val="16"/>
              </w:rPr>
              <w:t>wiadomość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do współlokatora tłumacząc się z niewypełnienia swoich domowych obowiązków</w:t>
            </w:r>
            <w:r w:rsidRPr="009F241A">
              <w:rPr>
                <w:rFonts w:ascii="Arial" w:hAnsi="Arial" w:cs="Arial"/>
                <w:sz w:val="16"/>
                <w:szCs w:val="16"/>
              </w:rPr>
              <w:t xml:space="preserve">, popełniając błędy językowe, które w znacznym stopniu wpływają na właściwe zrozumienie wypowiedzi, nie </w:t>
            </w:r>
            <w:r w:rsidRPr="009F241A">
              <w:rPr>
                <w:rFonts w:ascii="Arial" w:hAnsi="Arial" w:cs="Arial"/>
                <w:sz w:val="16"/>
                <w:szCs w:val="16"/>
              </w:rPr>
              <w:lastRenderedPageBreak/>
              <w:t>zachowując właściwej formy i stylu.</w:t>
            </w:r>
          </w:p>
        </w:tc>
      </w:tr>
      <w:tr w:rsidR="0095316D" w:rsidRPr="00072AB9" w14:paraId="532F258A" w14:textId="77777777" w:rsidTr="001C65D8">
        <w:tc>
          <w:tcPr>
            <w:tcW w:w="15365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1DA161BC" w14:textId="5E453010" w:rsidR="0095316D" w:rsidRPr="00EE4467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UNIT 4</w:t>
            </w:r>
          </w:p>
        </w:tc>
      </w:tr>
      <w:tr w:rsidR="0095316D" w:rsidRPr="00072AB9" w14:paraId="45A62331" w14:textId="77777777" w:rsidTr="006A6360">
        <w:trPr>
          <w:trHeight w:val="368"/>
        </w:trPr>
        <w:tc>
          <w:tcPr>
            <w:tcW w:w="2398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2BFFA78" w14:textId="77777777" w:rsidR="0095316D" w:rsidRPr="00EE4467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967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29F8B78B" w14:textId="1B4DF108" w:rsidR="0095316D" w:rsidRPr="00EE4467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95316D" w:rsidRPr="00072AB9" w14:paraId="0FAB64FB" w14:textId="77777777" w:rsidTr="0095316D">
        <w:trPr>
          <w:trHeight w:val="367"/>
        </w:trPr>
        <w:tc>
          <w:tcPr>
            <w:tcW w:w="2398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1A0E486" w14:textId="77777777" w:rsidR="0095316D" w:rsidRPr="00072AB9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38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5C6BE2CD" w14:textId="22A18B9E" w:rsidR="0095316D" w:rsidRPr="00EE4467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640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46B945C" w14:textId="4D8758F1" w:rsidR="0095316D" w:rsidRPr="00EE4467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0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E2789A8" w14:textId="77777777" w:rsidR="0095316D" w:rsidRPr="00EE4467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71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DD8ABA7" w14:textId="77777777" w:rsidR="0095316D" w:rsidRPr="00EE4467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61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C3DF34C" w14:textId="77777777" w:rsidR="0095316D" w:rsidRPr="00EE4467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4467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95316D" w:rsidRPr="00072AB9" w14:paraId="14E4269B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D4DB7C4" w14:textId="77777777" w:rsidR="0095316D" w:rsidRPr="009A1115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4A7DEA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47B6D8C2" w14:textId="3FCD5BF0" w:rsidR="0095316D" w:rsidRPr="009A1115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8FB816" w14:textId="31E8B6BA" w:rsidR="0095316D" w:rsidRPr="009A1115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nie popełniając błędów.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9614AF" w14:textId="77777777" w:rsidR="0095316D" w:rsidRPr="009A1115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niewielkie błędy.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A45E9C" w14:textId="77777777" w:rsidR="0095316D" w:rsidRPr="009A1115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dużo błędów.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5CE42C4" w14:textId="77777777" w:rsidR="0095316D" w:rsidRPr="009A1115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4 i wykonuje zadania sprawdzające rozumienie tych tekstów, popełniając bardzo dużo błędów.</w:t>
            </w:r>
          </w:p>
        </w:tc>
      </w:tr>
      <w:tr w:rsidR="0095316D" w:rsidRPr="00072AB9" w14:paraId="1A94E6A3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FA9D424" w14:textId="77777777" w:rsidR="0095316D" w:rsidRPr="009A1115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E5BE88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26B6A559" w14:textId="23CB5AA6" w:rsidR="0095316D" w:rsidRPr="009A1115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3C15AA" w14:textId="4CA6667D" w:rsidR="0095316D" w:rsidRPr="009A1115" w:rsidRDefault="0095316D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opisywaniem działań na rzecz lokalnej społeczności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17D127" w14:textId="77777777" w:rsidR="0095316D" w:rsidRPr="009A1115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uczestniczy w prostej rozmowie, w miarę zrozumiale i adekwatnie reaguje w typowych sytuacjach komunikacyjnych związanych z </w:t>
            </w:r>
            <w:r>
              <w:rPr>
                <w:rFonts w:ascii="Arial" w:hAnsi="Arial" w:cs="Arial"/>
                <w:sz w:val="16"/>
                <w:szCs w:val="16"/>
              </w:rPr>
              <w:t>opisywaniem działań na rzecz lokalnej społeczności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popełniając niewielkie błędy językowe.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BFC06E" w14:textId="77777777" w:rsidR="0095316D" w:rsidRPr="009A1115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uczestniczy w bardzo prostej rozmowie, reaguje w typowych sytuacjach komunikacyjnych związanych z </w:t>
            </w:r>
            <w:r>
              <w:rPr>
                <w:rFonts w:ascii="Arial" w:hAnsi="Arial" w:cs="Arial"/>
                <w:sz w:val="16"/>
                <w:szCs w:val="16"/>
              </w:rPr>
              <w:t>opisywaniem działań na rzecz lokalnej społeczności</w:t>
            </w:r>
            <w:r w:rsidRPr="009A1115">
              <w:rPr>
                <w:rFonts w:ascii="Arial" w:hAnsi="Arial" w:cs="Arial"/>
                <w:sz w:val="16"/>
                <w:szCs w:val="16"/>
              </w:rPr>
              <w:t>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445F355" w14:textId="77777777" w:rsidR="0095316D" w:rsidRPr="009A1115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stara się uczestniczyć w bardzo prostej rozmowie związanej z </w:t>
            </w:r>
            <w:r>
              <w:rPr>
                <w:rFonts w:ascii="Arial" w:hAnsi="Arial" w:cs="Arial"/>
                <w:sz w:val="16"/>
                <w:szCs w:val="16"/>
              </w:rPr>
              <w:t>opisywaniem działań na rzecz lokalnej społeczności</w:t>
            </w:r>
            <w:r w:rsidRPr="009A111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korzystając w dużej mierze z pomocy nauczyciela, popełniając błędy językowe, które w znacznym stopniu wpływają na właściwe zrozumienie wypowiedzi.</w:t>
            </w:r>
          </w:p>
        </w:tc>
      </w:tr>
      <w:tr w:rsidR="0095316D" w:rsidRPr="00072AB9" w14:paraId="3FBF8198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D60BE20" w14:textId="77777777" w:rsidR="0095316D" w:rsidRPr="009A1115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Uzyskiwanie informacji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5B20C7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2E348F10" w14:textId="47054889" w:rsidR="0095316D" w:rsidRPr="009A1115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6AB354" w14:textId="47F21C4D" w:rsidR="0095316D" w:rsidRPr="009A1115" w:rsidRDefault="0095316D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w sposób płynny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 xml:space="preserve">wyjaśnianiem różnych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zachowań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działaniami przestępczymi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6E9854" w14:textId="77777777" w:rsidR="0095316D" w:rsidRPr="009A1115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 xml:space="preserve">wyjaśnianiem różnych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zachowań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działaniami przestępczymi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D676D4" w14:textId="77777777" w:rsidR="0095316D" w:rsidRPr="009A1115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 xml:space="preserve">wyjaśnianiem różnych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zachowań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działaniami przestępczymi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E997237" w14:textId="77777777" w:rsidR="0095316D" w:rsidRPr="009A1115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udziela, pyta i prosi o informacje związane z </w:t>
            </w:r>
            <w:r>
              <w:rPr>
                <w:rFonts w:ascii="Arial" w:hAnsi="Arial" w:cs="Arial"/>
                <w:sz w:val="16"/>
                <w:szCs w:val="16"/>
              </w:rPr>
              <w:t xml:space="preserve">wyjaśnianiem różnych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zachowań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działaniami przestępczymi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95316D" w:rsidRPr="00072AB9" w14:paraId="46238AB8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0DB875A" w14:textId="77777777" w:rsidR="0095316D" w:rsidRPr="009A1115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EDB558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78B5E447" w14:textId="1452B635" w:rsidR="0095316D" w:rsidRPr="009A1115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otrzymuje tytuł laureata w konkursie szkolnym/ pozaszkolnych z języka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E44715" w14:textId="31613187" w:rsidR="0095316D" w:rsidRPr="00D05821" w:rsidRDefault="0095316D" w:rsidP="00D0582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stosuje poznane słownictwo z rozdziału 4 (w tym, m.in., słownictwo związane z </w:t>
            </w:r>
            <w:r>
              <w:rPr>
                <w:rFonts w:ascii="Arial" w:hAnsi="Arial" w:cs="Arial"/>
                <w:sz w:val="16"/>
                <w:szCs w:val="16"/>
              </w:rPr>
              <w:t>przestępczością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),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through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up</w:t>
            </w:r>
            <w:proofErr w:type="spellEnd"/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drive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drive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down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off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over</w:t>
            </w:r>
            <w:proofErr w:type="spellEnd"/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jump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In, </w:t>
            </w:r>
            <w:proofErr w:type="spellStart"/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lastRenderedPageBreak/>
              <w:t>jump</w:t>
            </w:r>
            <w:proofErr w:type="spellEnd"/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over</w:t>
            </w:r>
            <w:proofErr w:type="spellEnd"/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look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back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,l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ook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out of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ride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ride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down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after</w:t>
            </w:r>
            <w:proofErr w:type="spellEnd"/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run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down</w:t>
            </w:r>
            <w:r>
              <w:rPr>
                <w:rFonts w:ascii="Arial" w:hAnsi="Arial" w:cs="Arial"/>
                <w:sz w:val="16"/>
                <w:szCs w:val="16"/>
              </w:rPr>
              <w:t xml:space="preserve">, pytania rozłączne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question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tags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87E419" w14:textId="33ED2ABB" w:rsidR="0095316D" w:rsidRPr="009A1115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4 (w tym, m.in., słownictwo związane z </w:t>
            </w:r>
            <w:r>
              <w:rPr>
                <w:rFonts w:ascii="Arial" w:hAnsi="Arial" w:cs="Arial"/>
                <w:sz w:val="16"/>
                <w:szCs w:val="16"/>
              </w:rPr>
              <w:t>przestępczością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),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through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up</w:t>
            </w:r>
            <w:proofErr w:type="spellEnd"/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drive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drive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down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off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over</w:t>
            </w:r>
            <w:proofErr w:type="spellEnd"/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jump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In, </w:t>
            </w:r>
            <w:proofErr w:type="spellStart"/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jump</w:t>
            </w:r>
            <w:proofErr w:type="spellEnd"/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over</w:t>
            </w:r>
            <w:proofErr w:type="spellEnd"/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look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lastRenderedPageBreak/>
              <w:t>back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,l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ook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out of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ride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ride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down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after</w:t>
            </w:r>
            <w:proofErr w:type="spellEnd"/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run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down</w:t>
            </w:r>
            <w:r>
              <w:rPr>
                <w:rFonts w:ascii="Arial" w:hAnsi="Arial" w:cs="Arial"/>
                <w:sz w:val="16"/>
                <w:szCs w:val="16"/>
              </w:rPr>
              <w:t xml:space="preserve">, pytania rozłączne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question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tags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  <w:r w:rsidRPr="009A1115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46431C" w14:textId="3C38E768" w:rsidR="0095316D" w:rsidRPr="009A1115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4 (w tym, m.in., słownictwo związane z </w:t>
            </w:r>
            <w:r>
              <w:rPr>
                <w:rFonts w:ascii="Arial" w:hAnsi="Arial" w:cs="Arial"/>
                <w:sz w:val="16"/>
                <w:szCs w:val="16"/>
              </w:rPr>
              <w:t>przestępczością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),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through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up</w:t>
            </w:r>
            <w:proofErr w:type="spellEnd"/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drive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drive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down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off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over</w:t>
            </w:r>
            <w:proofErr w:type="spellEnd"/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jump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In, </w:t>
            </w:r>
            <w:proofErr w:type="spellStart"/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jump</w:t>
            </w:r>
            <w:proofErr w:type="spellEnd"/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over</w:t>
            </w:r>
            <w:proofErr w:type="spellEnd"/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look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back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,l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ook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out of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lastRenderedPageBreak/>
              <w:t>,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ride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ride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down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after</w:t>
            </w:r>
            <w:proofErr w:type="spellEnd"/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run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down</w:t>
            </w:r>
            <w:r>
              <w:rPr>
                <w:rFonts w:ascii="Arial" w:hAnsi="Arial" w:cs="Arial"/>
                <w:sz w:val="16"/>
                <w:szCs w:val="16"/>
              </w:rPr>
              <w:t xml:space="preserve">, pytania rozłączne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question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tags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liczne błędy.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A897392" w14:textId="4F009065" w:rsidR="0095316D" w:rsidRPr="009A1115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stosuje poznane słownictwo z rozdziału 4 (w tym, m.in., słownictwo związane z </w:t>
            </w:r>
            <w:r>
              <w:rPr>
                <w:rFonts w:ascii="Arial" w:hAnsi="Arial" w:cs="Arial"/>
                <w:sz w:val="16"/>
                <w:szCs w:val="16"/>
              </w:rPr>
              <w:t>przestępczością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),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phrasal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verbs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through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climb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up</w:t>
            </w:r>
            <w:proofErr w:type="spellEnd"/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drive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drive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down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off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fall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over</w:t>
            </w:r>
            <w:proofErr w:type="spellEnd"/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jump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In, </w:t>
            </w:r>
            <w:proofErr w:type="spellStart"/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jump</w:t>
            </w:r>
            <w:proofErr w:type="spellEnd"/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over</w:t>
            </w:r>
            <w:proofErr w:type="spellEnd"/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look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lastRenderedPageBreak/>
              <w:t>back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,l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ook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out of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ride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ride</w:t>
            </w:r>
            <w:proofErr w:type="spellEnd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down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,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</w:t>
            </w:r>
            <w:proofErr w:type="spellStart"/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>after</w:t>
            </w:r>
            <w:proofErr w:type="spellEnd"/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, 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run </w:t>
            </w:r>
            <w:r>
              <w:rPr>
                <w:rFonts w:ascii="Arial" w:eastAsia="MyriadPro-Regular" w:hAnsi="Arial" w:cs="Arial"/>
                <w:i/>
                <w:sz w:val="16"/>
                <w:szCs w:val="16"/>
              </w:rPr>
              <w:t>awal,</w:t>
            </w:r>
            <w:r w:rsidRPr="00E54BF5">
              <w:rPr>
                <w:rFonts w:ascii="Arial" w:eastAsia="MyriadPro-Regular" w:hAnsi="Arial" w:cs="Arial"/>
                <w:i/>
                <w:sz w:val="16"/>
                <w:szCs w:val="16"/>
              </w:rPr>
              <w:t xml:space="preserve"> run down</w:t>
            </w:r>
            <w:r>
              <w:rPr>
                <w:rFonts w:ascii="Arial" w:hAnsi="Arial" w:cs="Arial"/>
                <w:sz w:val="16"/>
                <w:szCs w:val="16"/>
              </w:rPr>
              <w:t xml:space="preserve">, pytania rozłączne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question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tags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9A1115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1115">
              <w:rPr>
                <w:rFonts w:ascii="Arial" w:hAnsi="Arial" w:cs="Arial"/>
                <w:sz w:val="16"/>
                <w:szCs w:val="16"/>
              </w:rPr>
              <w:t>popełniając bardzo liczne błędy.</w:t>
            </w:r>
          </w:p>
        </w:tc>
      </w:tr>
      <w:tr w:rsidR="0095316D" w:rsidRPr="00072AB9" w14:paraId="60471971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C8D9726" w14:textId="77777777" w:rsidR="0095316D" w:rsidRPr="009A1115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EF2EDB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1ED1FDF9" w14:textId="01E577CE" w:rsidR="0095316D" w:rsidRPr="009A1115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EC72A2" w14:textId="750368A2" w:rsidR="0095316D" w:rsidRPr="009A1115" w:rsidRDefault="0095316D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raport o przestępstwie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zaproszenie na spotkanie, </w:t>
            </w:r>
            <w:r w:rsidRPr="009A1115">
              <w:rPr>
                <w:rFonts w:ascii="Arial" w:hAnsi="Arial" w:cs="Arial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F684ED" w14:textId="77777777" w:rsidR="0095316D" w:rsidRPr="009A1115" w:rsidRDefault="0095316D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raport o przestępstwie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zaproszenie na spotkanie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5623ED" w14:textId="77777777" w:rsidR="0095316D" w:rsidRPr="009A1115" w:rsidRDefault="0095316D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raport o przestępstwie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zaproszenie na spotkanie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6AD4544" w14:textId="77777777" w:rsidR="0095316D" w:rsidRPr="009A1115" w:rsidRDefault="0095316D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>raport o przestępstwie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zaproszenie na spotkanie</w:t>
            </w:r>
            <w:r w:rsidRPr="009A1115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95316D" w:rsidRPr="00072AB9" w14:paraId="7617A47E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2A7F8CB" w14:textId="77777777" w:rsidR="0095316D" w:rsidRPr="0061134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7055B4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689E45AA" w14:textId="1C949FC7" w:rsidR="0095316D" w:rsidRPr="0061134A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003713" w14:textId="7908FB51" w:rsidR="0095316D" w:rsidRPr="0061134A" w:rsidRDefault="0095316D" w:rsidP="00D0582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pisze fragment przewodnika kulturalnego/historycznego o Polsce i prezentuje go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nie popełniając większych błędów. 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4D97A4" w14:textId="5EF358D9" w:rsidR="0095316D" w:rsidRPr="0061134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pisze fragment przewodnika kulturalnego/historycznego o Polsce i prezentuje go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BBF29D8" w14:textId="74E1C5C0" w:rsidR="0095316D" w:rsidRPr="0061134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pisze fragment przewodnika kulturalnego/historycznego o Polsce i prezentuje go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popełniając błędy językowe, które w niewielkim stopniu wpływają na właściwe zrozumienie wypowiedzi.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FB5374F" w14:textId="37B2B0B1" w:rsidR="0095316D" w:rsidRPr="0061134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pisze fragment przewodnika kulturalnego/historycznego o Polsce i prezentuje go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popełniając błędy językowe, które w znacznym stopniu wpływają na właściwe zrozumienie wypowiedzi.</w:t>
            </w:r>
          </w:p>
        </w:tc>
      </w:tr>
      <w:tr w:rsidR="0095316D" w:rsidRPr="00072AB9" w14:paraId="382A3C81" w14:textId="77777777" w:rsidTr="00AD7512">
        <w:tc>
          <w:tcPr>
            <w:tcW w:w="15365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040E6AF7" w14:textId="1AE372B0" w:rsidR="0095316D" w:rsidRPr="009A1115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5</w:t>
            </w:r>
          </w:p>
        </w:tc>
      </w:tr>
      <w:tr w:rsidR="0095316D" w:rsidRPr="00072AB9" w14:paraId="1F7E8A8F" w14:textId="77777777" w:rsidTr="00DB3748">
        <w:trPr>
          <w:trHeight w:val="368"/>
        </w:trPr>
        <w:tc>
          <w:tcPr>
            <w:tcW w:w="2398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75FF23C" w14:textId="77777777" w:rsidR="0095316D" w:rsidRPr="009A1115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967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46DCCBAD" w14:textId="5A804172" w:rsidR="0095316D" w:rsidRPr="009A1115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95316D" w:rsidRPr="00072AB9" w14:paraId="0081E08D" w14:textId="77777777" w:rsidTr="0095316D">
        <w:trPr>
          <w:trHeight w:val="367"/>
        </w:trPr>
        <w:tc>
          <w:tcPr>
            <w:tcW w:w="2398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4965A34" w14:textId="77777777" w:rsidR="0095316D" w:rsidRPr="00072AB9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38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23D79510" w14:textId="2A75F5D4" w:rsidR="0095316D" w:rsidRPr="009A1115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640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70F56F5" w14:textId="273127FB" w:rsidR="0095316D" w:rsidRPr="009A1115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60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287B538" w14:textId="77777777" w:rsidR="0095316D" w:rsidRPr="009A1115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271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B3FF25E" w14:textId="77777777" w:rsidR="0095316D" w:rsidRPr="009A1115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261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5F41F5DC" w14:textId="77777777" w:rsidR="0095316D" w:rsidRPr="009A1115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9A111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95316D" w:rsidRPr="00072AB9" w14:paraId="111CCBA2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1903CB8" w14:textId="77777777" w:rsidR="0095316D" w:rsidRPr="00170C80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33532B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27A5A280" w14:textId="590A99DF" w:rsidR="0095316D" w:rsidRPr="00170C80" w:rsidRDefault="0095316D" w:rsidP="0095316D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761ADC" w14:textId="207E483A" w:rsidR="0095316D" w:rsidRPr="00170C80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nie popełniając błędów.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F16237" w14:textId="77777777" w:rsidR="0095316D" w:rsidRPr="00170C80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niewielkie błędy.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51DCE8" w14:textId="77777777" w:rsidR="0095316D" w:rsidRPr="00170C80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dużo błędów.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8946CC0" w14:textId="77777777" w:rsidR="0095316D" w:rsidRPr="00170C80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5 i wykonuje zadania sprawdzające rozumienie tych tekstów, popełniając bardzo dużo błędów</w:t>
            </w:r>
          </w:p>
        </w:tc>
      </w:tr>
      <w:tr w:rsidR="0095316D" w:rsidRPr="00072AB9" w14:paraId="4B3E4918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8BCBD14" w14:textId="77777777" w:rsidR="0095316D" w:rsidRPr="009A1115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06D418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7E9E74C2" w14:textId="3E037D27" w:rsidR="0095316D" w:rsidRPr="009A1115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otrzymuje tytuł laureata w konkursie szkolnym/ pozaszkolnych z języka angielskiego i/lub angażuje się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AE56B9" w14:textId="1857E2A4" w:rsidR="0095316D" w:rsidRPr="009A1115" w:rsidRDefault="0095316D" w:rsidP="007711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robieniem zakupów, zbiórką publiczną na projekty.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41C25D" w14:textId="77777777" w:rsidR="0095316D" w:rsidRPr="009A1115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prostej rozmowie, w miarę zrozumiale i adekwatnie reaguje w typowych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robieniem zakupów, zbiórką publiczną na projekty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popełniając niewielkie błędy językowe.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CA2462" w14:textId="467F046F" w:rsidR="0095316D" w:rsidRPr="009A1115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t>Uczeń uczestniczy w bardzo prostej rozmowie, reaguje w typowych sytuacjach komunikacyjnych związanych z</w:t>
            </w:r>
            <w:r>
              <w:rPr>
                <w:rFonts w:ascii="Arial" w:hAnsi="Arial" w:cs="Arial"/>
                <w:sz w:val="16"/>
                <w:szCs w:val="16"/>
              </w:rPr>
              <w:t xml:space="preserve"> robieniem zakupów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zbiórką publiczną na projekty, 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często wzorując się na modelu rozmowy i korzystając z pomocy nauczyciela, popełniając błędy językowe, które </w:t>
            </w: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w niewielkim stopniu wpływają na w</w:t>
            </w:r>
            <w:r>
              <w:rPr>
                <w:rFonts w:ascii="Arial" w:hAnsi="Arial" w:cs="Arial"/>
                <w:sz w:val="16"/>
                <w:szCs w:val="16"/>
              </w:rPr>
              <w:t>łaściwe zrozumienie wypowiedzi.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0E278BA" w14:textId="77777777" w:rsidR="0095316D" w:rsidRPr="009A1115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stara się uczestniczyć w bardzo prostej rozmowie </w:t>
            </w:r>
            <w:r>
              <w:rPr>
                <w:rFonts w:ascii="Arial" w:hAnsi="Arial" w:cs="Arial"/>
                <w:sz w:val="16"/>
                <w:szCs w:val="16"/>
              </w:rPr>
              <w:t>związanej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sz w:val="16"/>
                <w:szCs w:val="16"/>
              </w:rPr>
              <w:t xml:space="preserve"> robieniem zakupów</w:t>
            </w:r>
            <w:r w:rsidRPr="009A1115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zbiórką publiczną na projekty,</w:t>
            </w:r>
            <w:r w:rsidRPr="009A1115">
              <w:rPr>
                <w:rFonts w:ascii="Arial" w:hAnsi="Arial" w:cs="Arial"/>
                <w:sz w:val="16"/>
                <w:szCs w:val="16"/>
              </w:rPr>
              <w:t xml:space="preserve"> korzystając w dużej mierze z pomocy nauczyciela, popełniając błędy językowe, które w znacznym stopniu wpływają na właściwe zrozumienie </w:t>
            </w:r>
            <w:r w:rsidRPr="009A1115">
              <w:rPr>
                <w:rFonts w:ascii="Arial" w:hAnsi="Arial" w:cs="Arial"/>
                <w:sz w:val="16"/>
                <w:szCs w:val="16"/>
              </w:rPr>
              <w:lastRenderedPageBreak/>
              <w:t>wypowiedzi.</w:t>
            </w:r>
          </w:p>
        </w:tc>
      </w:tr>
      <w:tr w:rsidR="0095316D" w:rsidRPr="00072AB9" w14:paraId="409BFA6E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F86E92C" w14:textId="77777777" w:rsidR="0095316D" w:rsidRPr="00170C80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1C2BA0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279EE030" w14:textId="49C28A57" w:rsidR="0095316D" w:rsidRPr="00170C80" w:rsidRDefault="0095316D" w:rsidP="0095316D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AC1373" w14:textId="1FF225BF" w:rsidR="0095316D" w:rsidRPr="00BF7435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5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płatności za zakupy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stronę bierną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czasowniki z końcówką –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formę bezokolicznikową czasowników, 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731426" w14:textId="77777777" w:rsidR="0095316D" w:rsidRPr="00170C80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płatności za zakupy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stronę bierną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czasowniki z końcówką –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F7435">
              <w:rPr>
                <w:rFonts w:ascii="Arial" w:hAnsi="Arial" w:cs="Arial"/>
                <w:sz w:val="16"/>
                <w:szCs w:val="16"/>
              </w:rPr>
              <w:t>formę bezokolicznikową czasowników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D8A275" w14:textId="77777777" w:rsidR="0095316D" w:rsidRPr="00170C80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płatności za zakupy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stronę bierną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czasowniki z końcówką –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F7435">
              <w:rPr>
                <w:rFonts w:ascii="Arial" w:hAnsi="Arial" w:cs="Arial"/>
                <w:sz w:val="16"/>
                <w:szCs w:val="16"/>
              </w:rPr>
              <w:t>formę bezokolicznikową czasowników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liczne błędy.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3DD6C98" w14:textId="77777777" w:rsidR="0095316D" w:rsidRPr="00170C80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5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płatności za zakupy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 xml:space="preserve">stronę bierną w czasie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past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will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czasowniki z końcówką –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F7435">
              <w:rPr>
                <w:rFonts w:ascii="Arial" w:hAnsi="Arial" w:cs="Arial"/>
                <w:sz w:val="16"/>
                <w:szCs w:val="16"/>
              </w:rPr>
              <w:t>formę bezokolicznikową czasowników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bardzo liczne błędy.</w:t>
            </w:r>
          </w:p>
        </w:tc>
      </w:tr>
      <w:tr w:rsidR="0095316D" w:rsidRPr="00072AB9" w14:paraId="63390B41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AE3276D" w14:textId="77777777" w:rsidR="0095316D" w:rsidRPr="00170C80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8A4B4C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6EF1D910" w14:textId="5F7760A6" w:rsidR="0095316D" w:rsidRPr="00170C80" w:rsidRDefault="0095316D" w:rsidP="0095316D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6C55CB" w14:textId="150B5613" w:rsidR="0095316D" w:rsidRPr="00170C80" w:rsidRDefault="0095316D" w:rsidP="007711AA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o innowacyjnym wynalazku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241460" w14:textId="77777777" w:rsidR="0095316D" w:rsidRPr="00170C80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o innowacyjnym wynalazku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2E9997" w14:textId="77777777" w:rsidR="0095316D" w:rsidRPr="00170C80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o innowacyjnym wynalazku,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wypowiedzi, stosując częściowo właściwą formę i styl.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FC71338" w14:textId="77777777" w:rsidR="0095316D" w:rsidRPr="00170C80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o innowacyjnym wynalazku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  <w:tr w:rsidR="0095316D" w:rsidRPr="00072AB9" w14:paraId="35FD2465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E71BA7F" w14:textId="77777777" w:rsidR="0095316D" w:rsidRPr="0061134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4623B0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455E22C1" w14:textId="48D3E2B1" w:rsidR="0095316D" w:rsidRPr="0061134A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0C539C" w14:textId="4F212390" w:rsidR="0095316D" w:rsidRPr="0061134A" w:rsidRDefault="0095316D" w:rsidP="007711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przygotowuje plakat na temat znanego badacza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nie popełniając większych błędów. 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F0475C" w14:textId="77777777" w:rsidR="0095316D" w:rsidRPr="0061134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przygotowuje plakat na temat znanego badacza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EE7D65" w14:textId="77777777" w:rsidR="0095316D" w:rsidRPr="0061134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przygotowuje plakat na temat znanego badacza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popełniając błędy językowe, które w niewielkim stopniu wpływają na właściwe zrozumienie wypowiedzi.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B4D77E4" w14:textId="77777777" w:rsidR="0095316D" w:rsidRPr="0061134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134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przygotowuje plakat na temat znanego badacza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i prezentuje </w:t>
            </w:r>
            <w:r>
              <w:rPr>
                <w:rFonts w:ascii="Arial" w:hAnsi="Arial" w:cs="Arial"/>
                <w:sz w:val="16"/>
                <w:szCs w:val="16"/>
              </w:rPr>
              <w:t>pracę</w:t>
            </w:r>
            <w:r w:rsidRPr="0061134A">
              <w:rPr>
                <w:rFonts w:ascii="Arial" w:hAnsi="Arial" w:cs="Arial"/>
                <w:sz w:val="16"/>
                <w:szCs w:val="16"/>
              </w:rPr>
              <w:t xml:space="preserve"> na forum, popełniając błędy językowe, które w znacznym stopniu wpływają na właściwe zrozumienie wypowiedzi.</w:t>
            </w:r>
          </w:p>
        </w:tc>
      </w:tr>
      <w:tr w:rsidR="0095316D" w:rsidRPr="00072AB9" w14:paraId="3D2338EF" w14:textId="77777777" w:rsidTr="00436885">
        <w:tc>
          <w:tcPr>
            <w:tcW w:w="15365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4B6A03DE" w14:textId="47681EFA" w:rsidR="0095316D" w:rsidRPr="003A7ADC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6</w:t>
            </w:r>
          </w:p>
        </w:tc>
      </w:tr>
      <w:tr w:rsidR="0095316D" w:rsidRPr="00072AB9" w14:paraId="1364585F" w14:textId="77777777" w:rsidTr="0005690C">
        <w:trPr>
          <w:trHeight w:val="368"/>
        </w:trPr>
        <w:tc>
          <w:tcPr>
            <w:tcW w:w="2398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B4C0823" w14:textId="77777777" w:rsidR="0095316D" w:rsidRPr="003A7ADC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967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7EE0DBFC" w14:textId="47A566E0" w:rsidR="0095316D" w:rsidRPr="003A7ADC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95316D" w:rsidRPr="00072AB9" w14:paraId="1FC2584A" w14:textId="77777777" w:rsidTr="0095316D">
        <w:trPr>
          <w:trHeight w:val="367"/>
        </w:trPr>
        <w:tc>
          <w:tcPr>
            <w:tcW w:w="2398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B9EF7E0" w14:textId="77777777" w:rsidR="0095316D" w:rsidRPr="00072AB9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38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70972052" w14:textId="242F4AF8" w:rsidR="0095316D" w:rsidRPr="003A7ADC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640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C980B2A" w14:textId="5386AC91" w:rsidR="0095316D" w:rsidRPr="003A7ADC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60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FF12C57" w14:textId="77777777" w:rsidR="0095316D" w:rsidRPr="003A7ADC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271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23ED69B" w14:textId="77777777" w:rsidR="0095316D" w:rsidRPr="003A7ADC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261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FBBB959" w14:textId="77777777" w:rsidR="0095316D" w:rsidRPr="003A7ADC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3A7AD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95316D" w:rsidRPr="00072AB9" w14:paraId="788FCB40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DC1C7E6" w14:textId="77777777" w:rsidR="0095316D" w:rsidRPr="003A7ADC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D6FEC6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0E273F86" w14:textId="74F8A10F" w:rsidR="0095316D" w:rsidRPr="003A7ADC" w:rsidRDefault="0095316D" w:rsidP="0095316D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otrzymuje tytuł laureata w konkursie szkolnym/ pozaszkolnych z języka angielskiego i/lub angażuje się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1ECB87" w14:textId="70BFEE56" w:rsidR="0095316D" w:rsidRPr="003A7ADC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Uczeń rozumie proste, typowe wypowiedzi ustne i pisemne z zakresu obejmującego słownictwo i środki językowe uwzględnione w rozdziale 6 i wykonuje zadania sprawdzające rozumienie tych tekstów, nie popełniając błędów.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72AF04" w14:textId="77777777" w:rsidR="0095316D" w:rsidRPr="003A7ADC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niewielkie błędy.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B11667" w14:textId="77777777" w:rsidR="0095316D" w:rsidRPr="003A7ADC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dużo błędów.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4B5411D" w14:textId="77777777" w:rsidR="0095316D" w:rsidRPr="003A7ADC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rozumie proste, typowe wypowiedzi ustne i pisemne z zakresu obejmującego słownictwo i środki językowe uwzględnione w rozdziale 6 i wykonuje zadania sprawdzające rozumienie tych tekstów, popełniając bardzo dużo błędów</w:t>
            </w:r>
          </w:p>
        </w:tc>
      </w:tr>
      <w:tr w:rsidR="0095316D" w:rsidRPr="00072AB9" w14:paraId="1C67D77F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3F754EA9" w14:textId="77777777" w:rsidR="0095316D" w:rsidRPr="003A7ADC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Zachowania społeczne i interakcja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A44282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6AA8B315" w14:textId="32984028" w:rsidR="0095316D" w:rsidRPr="003A7ADC" w:rsidRDefault="0095316D" w:rsidP="0095316D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577F57" w14:textId="12BCA8E9" w:rsidR="0095316D" w:rsidRPr="003A7ADC" w:rsidRDefault="0095316D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kwiz na temat sławnego autora/autorki powieści kryminalnych i prezentuje go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forum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BCED32" w14:textId="77777777" w:rsidR="0095316D" w:rsidRPr="003A7ADC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kwiz na temat sławnego autora/autorki powieści kryminalnych i prezentuje go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forum,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E460AC" w14:textId="77777777" w:rsidR="0095316D" w:rsidRPr="003A7ADC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kwiz na temat sławnego autora/autorki powieści kryminalnych i prezentuje go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forum, popełniając błędy językowe, które w niewielkim stopniu wpływają na właściwe zrozumienie wypowiedzi.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F5D613A" w14:textId="77777777" w:rsidR="0095316D" w:rsidRPr="003A7ADC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przygotowuje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kwiz na temat sławnego autora/autorki powieści kryminalnych i prezentuje go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na forum, popełniając błędy językowe, które w znacznym stopniu wpływają na właściwe zrozumienie wypowiedzi.</w:t>
            </w:r>
          </w:p>
        </w:tc>
      </w:tr>
      <w:tr w:rsidR="0095316D" w:rsidRPr="00072AB9" w14:paraId="4D4BFE20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6C2EC6A" w14:textId="77777777" w:rsidR="0095316D" w:rsidRPr="003A7ADC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Reagowanie ustne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6008F3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289A6D4D" w14:textId="5F444C7C" w:rsidR="0095316D" w:rsidRPr="003A7ADC" w:rsidRDefault="0095316D" w:rsidP="0095316D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F49114" w14:textId="64EB0E8F" w:rsidR="0095316D" w:rsidRPr="003A7ADC" w:rsidRDefault="0095316D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ulubioną reklamą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6E5553" w14:textId="77777777" w:rsidR="0095316D" w:rsidRPr="003A7ADC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prostej rozmowie, właściwie i zrozumiale reaguje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ulubioną reklamą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przewidywań dotyczących przyszłości popełniając niewielkie błędy językowe.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CC3FAC" w14:textId="77777777" w:rsidR="0095316D" w:rsidRPr="003A7ADC" w:rsidRDefault="0095316D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uczestniczy w bardzo prostej rozmowie,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reaguje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ulubioną reklamą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często wzorując się na modelu rozmowy i korzystając z pomocy nauczyciela, popełniając błędy językowe, które w niewielkim stopniu wpływają na właściwe zrozumienie wypowiedzi.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CB38040" w14:textId="77777777" w:rsidR="0095316D" w:rsidRPr="003A7ADC" w:rsidRDefault="0095316D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Uczeń stara się uczestniczyć w prostej rozmowie reagując w sytuacjach komunikacyjnych związanych z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ulubioną reklamą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korzystając w dużej mierze z pomocy nauczyciela, popełniając błędy językowe, które w znacznym stopniu wpływają na właściwe zrozumienie wypowiedzi.</w:t>
            </w:r>
          </w:p>
        </w:tc>
      </w:tr>
      <w:tr w:rsidR="0095316D" w:rsidRPr="00072AB9" w14:paraId="2C7A2E92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760FA86" w14:textId="77777777" w:rsidR="0095316D" w:rsidRPr="00170C80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Wyrażanie opinii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4464F8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44EBF1D8" w14:textId="64E24054" w:rsidR="0095316D" w:rsidRPr="00170C80" w:rsidRDefault="0095316D" w:rsidP="0095316D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77CBE8" w14:textId="475FE549" w:rsidR="0095316D" w:rsidRPr="00170C80" w:rsidRDefault="0095316D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wyraża i uzasadnia swoją opinię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fałszywych informacji w sieci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D66C68" w14:textId="77777777" w:rsidR="0095316D" w:rsidRPr="00170C80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fałszywych informacji w,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09A58E" w14:textId="77777777" w:rsidR="0095316D" w:rsidRPr="00170C80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fałszywych informacji w,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A20EEEA" w14:textId="77777777" w:rsidR="0095316D" w:rsidRPr="00170C80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wyraża swoją opinię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fałszywych informacji w,</w:t>
            </w:r>
            <w:r w:rsidRPr="00170C8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95316D" w:rsidRPr="00072AB9" w14:paraId="3346D6CE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6596D48" w14:textId="77777777" w:rsidR="0095316D" w:rsidRPr="003A7ADC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F08F7D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4C654BFE" w14:textId="43BD8507" w:rsidR="0095316D" w:rsidRPr="003A7ADC" w:rsidRDefault="0095316D" w:rsidP="0095316D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C23F9F" w14:textId="2AA9BA85" w:rsidR="0095316D" w:rsidRPr="000270A3" w:rsidRDefault="0095316D" w:rsidP="000270A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6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reklamy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>mowę zależną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said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told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), </w:t>
            </w:r>
            <w:r w:rsidRPr="000270A3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ytania i polecenia w mowie zależ</w:t>
            </w:r>
            <w:r w:rsidRPr="000270A3">
              <w:rPr>
                <w:rFonts w:ascii="Arial" w:hAnsi="Arial" w:cs="Arial"/>
                <w:sz w:val="16"/>
                <w:szCs w:val="16"/>
              </w:rPr>
              <w:t>nej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A0F6FC9" w14:textId="77777777" w:rsidR="0095316D" w:rsidRPr="003A7ADC" w:rsidRDefault="0095316D" w:rsidP="000270A3">
            <w:pPr>
              <w:spacing w:before="60" w:after="60" w:line="240" w:lineRule="auto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402E43" w14:textId="77777777" w:rsidR="0095316D" w:rsidRPr="003A7ADC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reklamy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>mowę zależną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said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told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), </w:t>
            </w:r>
            <w:r w:rsidRPr="000270A3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ytania i polecenia w mowie zależ</w:t>
            </w:r>
            <w:r w:rsidRPr="000270A3">
              <w:rPr>
                <w:rFonts w:ascii="Arial" w:hAnsi="Arial" w:cs="Arial"/>
                <w:sz w:val="16"/>
                <w:szCs w:val="16"/>
              </w:rPr>
              <w:t>nej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3B9BAE" w14:textId="77777777" w:rsidR="0095316D" w:rsidRPr="003A7ADC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reklamy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>mowę zależną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said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told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), </w:t>
            </w:r>
            <w:r w:rsidRPr="000270A3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ytania i polecenia w mowie zależ</w:t>
            </w:r>
            <w:r w:rsidRPr="000270A3">
              <w:rPr>
                <w:rFonts w:ascii="Arial" w:hAnsi="Arial" w:cs="Arial"/>
                <w:sz w:val="16"/>
                <w:szCs w:val="16"/>
              </w:rPr>
              <w:t>nej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3D025CD" w14:textId="77777777" w:rsidR="0095316D" w:rsidRPr="003A7ADC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6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form reklamy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</w:rPr>
              <w:t>mowę zależną (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said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told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), </w:t>
            </w:r>
            <w:r w:rsidRPr="000270A3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ytania i polecenia w mowie zależ</w:t>
            </w:r>
            <w:r w:rsidRPr="000270A3">
              <w:rPr>
                <w:rFonts w:ascii="Arial" w:hAnsi="Arial" w:cs="Arial"/>
                <w:sz w:val="16"/>
                <w:szCs w:val="16"/>
              </w:rPr>
              <w:t>nej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bardzo liczne błędy.</w:t>
            </w:r>
          </w:p>
        </w:tc>
      </w:tr>
      <w:tr w:rsidR="0095316D" w:rsidRPr="00072AB9" w14:paraId="42DD7F50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FAB728E" w14:textId="77777777" w:rsidR="0095316D" w:rsidRPr="003A7ADC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B8A5CB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46D3B0F2" w14:textId="40BD35E9" w:rsidR="0095316D" w:rsidRPr="003A7ADC" w:rsidRDefault="0095316D" w:rsidP="0095316D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otrzymuje tytuł laureata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5683A2" w14:textId="65213AA5" w:rsidR="0095316D" w:rsidRPr="003A7ADC" w:rsidRDefault="0095316D" w:rsidP="000270A3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ogłoszenie reklamujące konkurs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 i stosując właściwą formę i styl wypowiedzi.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04B3B9" w14:textId="77777777" w:rsidR="0095316D" w:rsidRPr="003A7ADC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ogłoszenie reklamujące konkurs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właściwą formę i styl.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6F79D4" w14:textId="77777777" w:rsidR="0095316D" w:rsidRPr="003A7ADC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ogłoszenie reklamujące konkurs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popełniając błędy językowe, które w niewielkim stopniu wpływają na właściwe zrozumienie wypowiedzi, stosując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częściowo właściwą formę i styl.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FA187A5" w14:textId="77777777" w:rsidR="0095316D" w:rsidRPr="003A7ADC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Uczeń pisze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ogłoszenie reklamujące konkurs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popełniając błędy językowe, które w znacznym stopniu wpływają na właściwe zrozumienie </w:t>
            </w:r>
            <w:r w:rsidRPr="003A7ADC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wypowiedzi, nie zachowując właściwej formy i stylu.</w:t>
            </w:r>
          </w:p>
        </w:tc>
      </w:tr>
      <w:tr w:rsidR="0095316D" w:rsidRPr="00072AB9" w14:paraId="67C225D3" w14:textId="77777777" w:rsidTr="00E93E68">
        <w:tc>
          <w:tcPr>
            <w:tcW w:w="15365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4669E6A5" w14:textId="4238080F" w:rsidR="0095316D" w:rsidRPr="00881077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UNIT 7</w:t>
            </w:r>
          </w:p>
        </w:tc>
      </w:tr>
      <w:tr w:rsidR="0095316D" w:rsidRPr="00072AB9" w14:paraId="714D0F74" w14:textId="77777777" w:rsidTr="00D024B9">
        <w:trPr>
          <w:trHeight w:val="368"/>
        </w:trPr>
        <w:tc>
          <w:tcPr>
            <w:tcW w:w="2398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1E320059" w14:textId="77777777" w:rsidR="0095316D" w:rsidRPr="00881077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967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7F4410FF" w14:textId="011666B9" w:rsidR="0095316D" w:rsidRPr="00881077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95316D" w:rsidRPr="00072AB9" w14:paraId="1711DE7A" w14:textId="77777777" w:rsidTr="0095316D">
        <w:trPr>
          <w:trHeight w:val="367"/>
        </w:trPr>
        <w:tc>
          <w:tcPr>
            <w:tcW w:w="2398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56C90E" w14:textId="77777777" w:rsidR="0095316D" w:rsidRPr="00072AB9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38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1F730526" w14:textId="455BD260" w:rsidR="0095316D" w:rsidRPr="00881077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640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006BF7EE" w14:textId="76832017" w:rsidR="0095316D" w:rsidRPr="00881077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60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491310C5" w14:textId="77777777" w:rsidR="0095316D" w:rsidRPr="00881077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71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7B772EF4" w14:textId="77777777" w:rsidR="0095316D" w:rsidRPr="00881077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61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65146B2" w14:textId="77777777" w:rsidR="0095316D" w:rsidRPr="00881077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1077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95316D" w:rsidRPr="00072AB9" w14:paraId="7E26479E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390B08F" w14:textId="77777777" w:rsidR="0095316D" w:rsidRPr="00CE5888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Opisywanie ludzi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4EE1BB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0456A7BA" w14:textId="1A3687A5" w:rsidR="0095316D" w:rsidRPr="00E5169A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D2274F" w14:textId="1A9940C6" w:rsidR="0095316D" w:rsidRPr="00E5169A" w:rsidRDefault="0095316D" w:rsidP="004273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sz w:val="16"/>
                <w:szCs w:val="16"/>
              </w:rPr>
              <w:t>części ciała człowieka</w:t>
            </w:r>
            <w:r w:rsidRPr="00E5169A">
              <w:rPr>
                <w:rFonts w:ascii="Arial" w:hAnsi="Arial" w:cs="Arial"/>
                <w:sz w:val="16"/>
                <w:szCs w:val="16"/>
              </w:rPr>
              <w:t>, nie popełniając większych błędów.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3AAE82" w14:textId="77777777" w:rsidR="0095316D" w:rsidRPr="00E5169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części ciała człowieka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, popełniając niewielkie błędy językowe, </w:t>
            </w:r>
            <w:r>
              <w:rPr>
                <w:rFonts w:ascii="Arial" w:hAnsi="Arial" w:cs="Arial"/>
                <w:sz w:val="16"/>
                <w:szCs w:val="16"/>
              </w:rPr>
              <w:t xml:space="preserve">niewpływające na </w:t>
            </w:r>
            <w:r w:rsidRPr="00E5169A">
              <w:rPr>
                <w:rFonts w:ascii="Arial" w:hAnsi="Arial" w:cs="Arial"/>
                <w:sz w:val="16"/>
                <w:szCs w:val="16"/>
              </w:rPr>
              <w:t>zrozumienie wypowiedzi.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457C87" w14:textId="77777777" w:rsidR="0095316D" w:rsidRPr="00E5169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części ciała człowieka,</w:t>
            </w:r>
            <w:r w:rsidRPr="00E5169A">
              <w:rPr>
                <w:rFonts w:ascii="Arial" w:hAnsi="Arial" w:cs="Arial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3C74170" w14:textId="77777777" w:rsidR="0095316D" w:rsidRPr="00E5169A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5169A">
              <w:rPr>
                <w:rFonts w:ascii="Arial" w:hAnsi="Arial" w:cs="Arial"/>
                <w:sz w:val="16"/>
                <w:szCs w:val="16"/>
              </w:rPr>
              <w:t xml:space="preserve">Uczeń opisuje </w:t>
            </w:r>
            <w:r>
              <w:rPr>
                <w:rFonts w:ascii="Arial" w:hAnsi="Arial" w:cs="Arial"/>
                <w:sz w:val="16"/>
                <w:szCs w:val="16"/>
              </w:rPr>
              <w:t>części ciała człowieka</w:t>
            </w:r>
            <w:r w:rsidRPr="00E5169A">
              <w:rPr>
                <w:rFonts w:ascii="Arial" w:hAnsi="Arial" w:cs="Arial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95316D" w:rsidRPr="00072AB9" w14:paraId="2052ABDA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D9661C0" w14:textId="77777777" w:rsidR="0095316D" w:rsidRPr="00CE5888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Rozumienie wypowiedzi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714745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78A76764" w14:textId="03C7E774" w:rsidR="0095316D" w:rsidRPr="00CE5888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30C536" w14:textId="0B6D3C1A" w:rsidR="0095316D" w:rsidRPr="00CE5888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nie popełniając błędów.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0A86E1" w14:textId="77777777" w:rsidR="0095316D" w:rsidRPr="00CE5888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niewielkie błędy.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E52C8D" w14:textId="77777777" w:rsidR="0095316D" w:rsidRPr="00CE5888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dużo błędów.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3EAC349" w14:textId="77777777" w:rsidR="0095316D" w:rsidRPr="00CE5888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Uczeń rozumie proste, typowe wypowiedzi ustne i pisemne z zakresu obejmującego słownictwo i środki językowe uwzględnione w rozdziale 7 i wykonuje zadania sprawdzające rozumienie tych tekstów, popełniając bardzo dużo błędów</w:t>
            </w:r>
          </w:p>
        </w:tc>
      </w:tr>
      <w:tr w:rsidR="0095316D" w:rsidRPr="00072AB9" w14:paraId="6B249FDA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E9785FE" w14:textId="77777777" w:rsidR="0095316D" w:rsidRPr="00CE5888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Zachowania społeczne i interakcja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BE44AC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45ECACA3" w14:textId="6E5D33E0" w:rsidR="0095316D" w:rsidRPr="00CE5888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FC12CD" w14:textId="49365F23" w:rsidR="0095316D" w:rsidRPr="00CE5888" w:rsidRDefault="0095316D" w:rsidP="004273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opracowuje </w:t>
            </w:r>
            <w:r>
              <w:rPr>
                <w:rFonts w:ascii="Arial" w:hAnsi="Arial" w:cs="Arial"/>
                <w:sz w:val="16"/>
                <w:szCs w:val="16"/>
              </w:rPr>
              <w:t>plakat na temat banknotu ze sławna postacią i przedstawia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nie popełniając większych błędów. 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6A1EC9" w14:textId="1E9CAD9F" w:rsidR="0095316D" w:rsidRPr="00CE5888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opracowuje </w:t>
            </w:r>
            <w:r>
              <w:rPr>
                <w:rFonts w:ascii="Arial" w:hAnsi="Arial" w:cs="Arial"/>
                <w:sz w:val="16"/>
                <w:szCs w:val="16"/>
              </w:rPr>
              <w:t>plakat na temat banknotu ze sławna postacią i przedstawia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2BD677" w14:textId="2B10969C" w:rsidR="0095316D" w:rsidRPr="00CE5888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opracowuje </w:t>
            </w:r>
            <w:r>
              <w:rPr>
                <w:rFonts w:ascii="Arial" w:hAnsi="Arial" w:cs="Arial"/>
                <w:sz w:val="16"/>
                <w:szCs w:val="16"/>
              </w:rPr>
              <w:t>plakat na temat banknotu ze sławna postacią i przedstawia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niewielkim stopniu wpływają na właściwe zrozumienie wypowiedzi.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8CF7E15" w14:textId="4E8CE393" w:rsidR="0095316D" w:rsidRPr="00CE5888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opracowuje </w:t>
            </w:r>
            <w:r>
              <w:rPr>
                <w:rFonts w:ascii="Arial" w:hAnsi="Arial" w:cs="Arial"/>
                <w:sz w:val="16"/>
                <w:szCs w:val="16"/>
              </w:rPr>
              <w:t>plakat na temat banknotu ze sławna postacią i przedstawia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na forum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>popełniając błędy językowe, które w znacznym stopniu wpływają na właściwe zrozumienie wypowiedzi.</w:t>
            </w:r>
          </w:p>
        </w:tc>
      </w:tr>
      <w:tr w:rsidR="0095316D" w:rsidRPr="00072AB9" w14:paraId="62CF53A1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7155F2F" w14:textId="77777777" w:rsidR="0095316D" w:rsidRPr="00CE5888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Reagowanie ustne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0FB5AC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771AD46F" w14:textId="56B96C69" w:rsidR="0095316D" w:rsidRPr="00CE5888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otrzymuje tytuł laureata w konkursie szkolnym/ pozaszkolnych z języka angielskiego i/lub angażuje się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F18AFC" w14:textId="23A7CAC6" w:rsidR="0095316D" w:rsidRPr="00CE5888" w:rsidRDefault="0095316D" w:rsidP="004273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 sposób płynny udziela, pyta i prosi o informacje i </w:t>
            </w:r>
            <w:r>
              <w:rPr>
                <w:rFonts w:ascii="Arial" w:hAnsi="Arial" w:cs="Arial"/>
                <w:sz w:val="16"/>
                <w:szCs w:val="16"/>
              </w:rPr>
              <w:t>udziela rady w sprawie dolegliwości fizycznej i sposobów zachowania się w różnych okolicznościach.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6D913C" w14:textId="77777777" w:rsidR="0095316D" w:rsidRPr="00CE5888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i </w:t>
            </w:r>
            <w:r>
              <w:rPr>
                <w:rFonts w:ascii="Arial" w:hAnsi="Arial" w:cs="Arial"/>
                <w:sz w:val="16"/>
                <w:szCs w:val="16"/>
              </w:rPr>
              <w:t>udziela rady w sprawie dolegliwości fizycznej i sposobów zachowania się w różnych okolicznościach</w:t>
            </w:r>
            <w:r w:rsidRPr="00CE5888">
              <w:rPr>
                <w:rFonts w:ascii="Arial" w:hAnsi="Arial" w:cs="Arial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695A4E" w14:textId="77777777" w:rsidR="0095316D" w:rsidRPr="00CE5888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i </w:t>
            </w:r>
            <w:r>
              <w:rPr>
                <w:rFonts w:ascii="Arial" w:hAnsi="Arial" w:cs="Arial"/>
                <w:sz w:val="16"/>
                <w:szCs w:val="16"/>
              </w:rPr>
              <w:t>udziela rady w sprawie dolegliwości fizycznej i sposobów zachowania się w różnych okolicznościach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BA1BF5" w14:textId="77777777" w:rsidR="0095316D" w:rsidRPr="00CE5888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udziela, pyta i prosi o informacje i </w:t>
            </w:r>
            <w:r>
              <w:rPr>
                <w:rFonts w:ascii="Arial" w:hAnsi="Arial" w:cs="Arial"/>
                <w:sz w:val="16"/>
                <w:szCs w:val="16"/>
              </w:rPr>
              <w:t>udziela rady w sprawie dolegliwości fizycznej i sposobów zachowania się w różnych okolicznościach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błędy językowe popełniając błędy językowe, które w znacznym stopniu wpływają na właściwe zrozumienie </w:t>
            </w:r>
            <w:r w:rsidRPr="00CE5888">
              <w:rPr>
                <w:rFonts w:ascii="Arial" w:hAnsi="Arial" w:cs="Arial"/>
                <w:sz w:val="16"/>
                <w:szCs w:val="16"/>
              </w:rPr>
              <w:lastRenderedPageBreak/>
              <w:t>wypowiedzi.</w:t>
            </w:r>
          </w:p>
        </w:tc>
      </w:tr>
      <w:tr w:rsidR="0095316D" w:rsidRPr="00072AB9" w14:paraId="0245FA3A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6C82838" w14:textId="77777777" w:rsidR="0095316D" w:rsidRPr="00CE5888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C16104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59153FC2" w14:textId="21B3C1D4" w:rsidR="0095316D" w:rsidRPr="00CE5888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BBD94B" w14:textId="5B54A39A" w:rsidR="0095316D" w:rsidRPr="00BF7435" w:rsidRDefault="0095316D" w:rsidP="00427375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poprawnie stosuje poznane słownictwo z rozdziału 7 (w tym, m.in., nazwy różnych sportów),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should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ought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 to,</w:t>
            </w:r>
          </w:p>
          <w:p w14:paraId="4C8BC9C4" w14:textId="326B480A" w:rsidR="0095316D" w:rsidRPr="0078328C" w:rsidRDefault="0095316D" w:rsidP="00427375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95316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‘d better not,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pójniki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międzyzdaniowe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because, as since, while, before, after, until, if, unless, and, but, so, or, have/get something done,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czasownik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dwoma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dopełnieniami</w:t>
            </w:r>
            <w:proofErr w:type="spellEnd"/>
          </w:p>
          <w:p w14:paraId="29C854E6" w14:textId="77777777" w:rsidR="0095316D" w:rsidRPr="00BF7435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6DB63A" w14:textId="77777777" w:rsidR="0095316D" w:rsidRPr="00CE5888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różnych sportów), czasowniki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play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>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nieliczne błędy.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F48B29" w14:textId="77777777" w:rsidR="0095316D" w:rsidRPr="00CE5888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różnych sportów), czasowniki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play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>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liczne błędy.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C8B97A9" w14:textId="77777777" w:rsidR="0095316D" w:rsidRPr="00CE5888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stosuje poznane słownictwo z rozdziału 7 (w tym, m.in., nazwy różnych sportów), czasowniki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play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>, do, go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,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never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czas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present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perfect</w:t>
            </w:r>
            <w:proofErr w:type="spellEnd"/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w porównaniu do czasu </w:t>
            </w:r>
            <w:r w:rsidRPr="00CE5888">
              <w:rPr>
                <w:rFonts w:ascii="Arial" w:hAnsi="Arial" w:cs="Arial"/>
                <w:i/>
                <w:sz w:val="16"/>
                <w:szCs w:val="16"/>
              </w:rPr>
              <w:t xml:space="preserve">past </w:t>
            </w:r>
            <w:proofErr w:type="spellStart"/>
            <w:r w:rsidRPr="00CE5888">
              <w:rPr>
                <w:rFonts w:ascii="Arial" w:hAnsi="Arial" w:cs="Arial"/>
                <w:i/>
                <w:sz w:val="16"/>
                <w:szCs w:val="16"/>
              </w:rPr>
              <w:t>simple</w:t>
            </w:r>
            <w:proofErr w:type="spellEnd"/>
            <w:r w:rsidRPr="00CE5888">
              <w:rPr>
                <w:rFonts w:ascii="Arial" w:hAnsi="Arial" w:cs="Arial"/>
                <w:sz w:val="16"/>
                <w:szCs w:val="16"/>
              </w:rPr>
              <w:t xml:space="preserve"> popełniając bardzo liczne błędy.</w:t>
            </w:r>
          </w:p>
        </w:tc>
      </w:tr>
      <w:tr w:rsidR="0095316D" w:rsidRPr="00072AB9" w14:paraId="6EE26778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19D2FA7" w14:textId="77777777" w:rsidR="0095316D" w:rsidRPr="00CE5888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056A06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5592BC54" w14:textId="44C1210D" w:rsidR="0095316D" w:rsidRPr="00CE5888" w:rsidRDefault="0095316D" w:rsidP="0095316D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39F66F" w14:textId="1F3BD623" w:rsidR="0095316D" w:rsidRPr="00CE5888" w:rsidRDefault="0095316D" w:rsidP="0042737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 xml:space="preserve">wiadomość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 xml:space="preserve">podziwianym </w:t>
            </w:r>
            <w:r w:rsidRPr="00CE5888">
              <w:rPr>
                <w:rFonts w:ascii="Arial" w:hAnsi="Arial" w:cs="Arial"/>
                <w:sz w:val="16"/>
                <w:szCs w:val="16"/>
              </w:rPr>
              <w:t>sportowcu, nie popełniając większych błędów i stosując właściwą formę i styl wypowiedzi.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AFC5DC" w14:textId="74044FA3" w:rsidR="0095316D" w:rsidRPr="00CE5888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 xml:space="preserve">wiadomość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 xml:space="preserve">podziwianym </w:t>
            </w:r>
            <w:r w:rsidRPr="00CE5888">
              <w:rPr>
                <w:rFonts w:ascii="Arial" w:hAnsi="Arial" w:cs="Arial"/>
                <w:sz w:val="16"/>
                <w:szCs w:val="16"/>
              </w:rPr>
              <w:t>sportowcu popełniając niewielkie błędy językowe,</w:t>
            </w:r>
            <w:r>
              <w:rPr>
                <w:rFonts w:ascii="Arial" w:hAnsi="Arial" w:cs="Arial"/>
                <w:sz w:val="16"/>
                <w:szCs w:val="16"/>
              </w:rPr>
              <w:t xml:space="preserve"> niewpływające na zrozumienie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4651FB" w14:textId="527594F6" w:rsidR="0095316D" w:rsidRPr="00CE5888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 xml:space="preserve">wiadomość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 xml:space="preserve">podziwianym </w:t>
            </w:r>
            <w:r w:rsidRPr="00CE5888">
              <w:rPr>
                <w:rFonts w:ascii="Arial" w:hAnsi="Arial" w:cs="Arial"/>
                <w:sz w:val="16"/>
                <w:szCs w:val="16"/>
              </w:rPr>
              <w:t>sportowcu, popełniając błędy językowe, które w niewielkim stopniu wpływają na właściwe zrozumienie wypowiedzi, stosując częściowo właściwą formę i styl.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6C3C17C" w14:textId="1E3007A3" w:rsidR="0095316D" w:rsidRPr="00CE5888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5888">
              <w:rPr>
                <w:rFonts w:ascii="Arial" w:hAnsi="Arial" w:cs="Arial"/>
                <w:sz w:val="16"/>
                <w:szCs w:val="16"/>
              </w:rPr>
              <w:t xml:space="preserve">Uczeń pisze </w:t>
            </w:r>
            <w:r>
              <w:rPr>
                <w:rFonts w:ascii="Arial" w:hAnsi="Arial" w:cs="Arial"/>
                <w:sz w:val="16"/>
                <w:szCs w:val="16"/>
              </w:rPr>
              <w:t xml:space="preserve">wiadomość </w:t>
            </w:r>
            <w:r w:rsidRPr="00CE5888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 xml:space="preserve">podziwianym </w:t>
            </w:r>
            <w:r w:rsidRPr="00CE5888">
              <w:rPr>
                <w:rFonts w:ascii="Arial" w:hAnsi="Arial" w:cs="Arial"/>
                <w:sz w:val="16"/>
                <w:szCs w:val="16"/>
              </w:rPr>
              <w:t>sportowcu popełniając błędy językowe, które w znacznym stopniu wpływają na właściwe zrozumienie wypowiedzi, nie zachowując właściwej formy i stylu.</w:t>
            </w:r>
          </w:p>
        </w:tc>
      </w:tr>
      <w:tr w:rsidR="0095316D" w:rsidRPr="00072AB9" w14:paraId="1AAAF23F" w14:textId="77777777" w:rsidTr="003850CC">
        <w:tc>
          <w:tcPr>
            <w:tcW w:w="15365" w:type="dxa"/>
            <w:gridSpan w:val="6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7EA853FC" w14:textId="794FC485" w:rsidR="0095316D" w:rsidRPr="00AE4857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UNIT 8</w:t>
            </w:r>
          </w:p>
        </w:tc>
      </w:tr>
      <w:tr w:rsidR="0095316D" w:rsidRPr="00072AB9" w14:paraId="173F8F85" w14:textId="77777777" w:rsidTr="0042377D">
        <w:trPr>
          <w:trHeight w:val="368"/>
        </w:trPr>
        <w:tc>
          <w:tcPr>
            <w:tcW w:w="2398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B1C0C91" w14:textId="77777777" w:rsidR="0095316D" w:rsidRPr="00AE4857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CEL KSZTAŁCENIA WG NOWEJ PODSTAWY PROGRAMOWEJ</w:t>
            </w:r>
          </w:p>
        </w:tc>
        <w:tc>
          <w:tcPr>
            <w:tcW w:w="12967" w:type="dxa"/>
            <w:gridSpan w:val="5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6E1ADA8F" w14:textId="365EB57B" w:rsidR="0095316D" w:rsidRPr="00AE4857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OCENA</w:t>
            </w:r>
          </w:p>
        </w:tc>
      </w:tr>
      <w:tr w:rsidR="0095316D" w:rsidRPr="00072AB9" w14:paraId="77D3FCAB" w14:textId="77777777" w:rsidTr="0095316D">
        <w:trPr>
          <w:trHeight w:val="367"/>
        </w:trPr>
        <w:tc>
          <w:tcPr>
            <w:tcW w:w="2398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C71A69F" w14:textId="77777777" w:rsidR="0095316D" w:rsidRPr="00072AB9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38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</w:tcPr>
          <w:p w14:paraId="3230F642" w14:textId="6EA2953F" w:rsidR="0095316D" w:rsidRPr="00AE4857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640" w:type="dxa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2F1222A4" w14:textId="40D7CF1A" w:rsidR="0095316D" w:rsidRPr="00AE4857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BARDZO DOBRA</w:t>
            </w:r>
          </w:p>
        </w:tc>
        <w:tc>
          <w:tcPr>
            <w:tcW w:w="2604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65C7B13D" w14:textId="77777777" w:rsidR="0095316D" w:rsidRPr="00AE4857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DOBRA</w:t>
            </w:r>
          </w:p>
        </w:tc>
        <w:tc>
          <w:tcPr>
            <w:tcW w:w="2718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38E74BD3" w14:textId="77777777" w:rsidR="0095316D" w:rsidRPr="00AE4857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DOSTATECZNA</w:t>
            </w:r>
          </w:p>
        </w:tc>
        <w:tc>
          <w:tcPr>
            <w:tcW w:w="2617" w:type="dxa"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BFBFBF"/>
            <w:vAlign w:val="center"/>
          </w:tcPr>
          <w:p w14:paraId="1C54AF40" w14:textId="77777777" w:rsidR="0095316D" w:rsidRPr="00AE4857" w:rsidRDefault="0095316D" w:rsidP="00837B7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E4857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DOPUSZCZAJĄCA</w:t>
            </w:r>
          </w:p>
        </w:tc>
      </w:tr>
      <w:tr w:rsidR="0095316D" w:rsidRPr="00072AB9" w14:paraId="046A8672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A9124D5" w14:textId="77777777" w:rsidR="0095316D" w:rsidRPr="00AE4857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Opisywanie przedmiotów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8282E9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672D9965" w14:textId="79E4CF33" w:rsidR="0095316D" w:rsidRPr="00AE4857" w:rsidRDefault="0095316D" w:rsidP="0095316D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3ECAD5" w14:textId="1B640557" w:rsidR="0095316D" w:rsidRPr="00AE4857" w:rsidRDefault="0095316D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rodzaje transportu i zakwaterowania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nie popełniając większych błędów.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F823D8" w14:textId="77777777" w:rsidR="0095316D" w:rsidRPr="00AE4857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rodzaje transportu i zakwaterowania,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8406D6" w14:textId="77777777" w:rsidR="0095316D" w:rsidRPr="00AE4857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rodzaje transportu i zakwaterowania,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20712D7" w14:textId="77777777" w:rsidR="0095316D" w:rsidRPr="00AE4857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opisuje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rodzaje transportu i zakwaterowania,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znacznym stopniu wpływają na właściwe zrozumienie wypowiedzi.</w:t>
            </w:r>
          </w:p>
        </w:tc>
      </w:tr>
      <w:tr w:rsidR="0095316D" w:rsidRPr="00072AB9" w14:paraId="07ADE072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5B469B5" w14:textId="77777777" w:rsidR="0095316D" w:rsidRPr="00AE4857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Rozumienie wypowiedzi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27B744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70B211D9" w14:textId="5DAE7A00" w:rsidR="0095316D" w:rsidRPr="00AE4857" w:rsidRDefault="0095316D" w:rsidP="0095316D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Uczeń otrzymuje tytuł laureata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47F142" w14:textId="5B6299C5" w:rsidR="0095316D" w:rsidRPr="00AE4857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8 i wykonuje zadania sprawdzające rozumienie tych 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tekstów, nie popełniając błędów.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FF6D22" w14:textId="77777777" w:rsidR="0095316D" w:rsidRPr="00AE4857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8 i wykonuje zadania sprawdzające 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rozumienie tych tekstów, popełniając niewielkie błędy.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0A8A71" w14:textId="77777777" w:rsidR="0095316D" w:rsidRPr="00AE4857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8 i wykonuje zadania sprawdzające rozumienie tych 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tekstów, popełniając dużo błędów.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46DE9C5" w14:textId="77777777" w:rsidR="0095316D" w:rsidRPr="00AE4857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 xml:space="preserve">Uczeń rozumie proste, typowe wypowiedzi ustne i pisemne z zakresu obejmującego słownictwo i środki językowe uwzględnione w rozdziale 8 i wykonuje zadania sprawdzające 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rozumienie tych tekstów, popełniając bardzo dużo błędów.</w:t>
            </w:r>
          </w:p>
        </w:tc>
      </w:tr>
      <w:tr w:rsidR="0095316D" w:rsidRPr="00072AB9" w14:paraId="3285AC6A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881988" w14:textId="77777777" w:rsidR="0095316D" w:rsidRPr="00AE4857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Reagowanie ustne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BBC5E6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5EAEC9A2" w14:textId="06A3E89E" w:rsidR="0095316D" w:rsidRPr="00AE4857" w:rsidRDefault="0095316D" w:rsidP="0095316D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483F03" w14:textId="7A63B8A0" w:rsidR="0095316D" w:rsidRPr="00AE4857" w:rsidRDefault="0095316D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w sposób płynny prowadzi rozmowę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sytuacji i ich prawdopodobnych, możliwych lub prawdziwych następstw.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A6304E" w14:textId="77777777" w:rsidR="0095316D" w:rsidRPr="00AE4857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sytuacji i ich prawdopodobnych, możliwych lub prawdziwych następstw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drobne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C97EE7C" w14:textId="77777777" w:rsidR="0095316D" w:rsidRPr="00AE4857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sytuacji i ich prawdopodobnych, możliwych lub prawdziwych następstw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popełniając błędy językowe, które w niewielkim stopniu wpływają na właściwe zrozumienie wypowiedzi.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BA4F631" w14:textId="77777777" w:rsidR="0095316D" w:rsidRPr="00AE4857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prowadzi rozmowę na temat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różnych sytuacji i ich prawdopodobnych, możliwych lub prawdziwych następstw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wypowiedzi.</w:t>
            </w:r>
          </w:p>
        </w:tc>
      </w:tr>
      <w:tr w:rsidR="0095316D" w:rsidRPr="00072AB9" w14:paraId="53052FEF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D3426AA" w14:textId="77777777" w:rsidR="0095316D" w:rsidRPr="00AE4857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Gramatyka i słownictwo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032F629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57269961" w14:textId="2E1A5B63" w:rsidR="0095316D" w:rsidRPr="00AE4857" w:rsidRDefault="0095316D" w:rsidP="009531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4BC1E86" w14:textId="727A4143" w:rsidR="0095316D" w:rsidRPr="00FC707E" w:rsidRDefault="0095316D" w:rsidP="0042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poprawnie stosuje poznane słownictwo z rozdziału 8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środków transportu i zakwaterowania),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modalne dedukcji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might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could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 not,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zwroty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sure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must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be …</w:t>
            </w:r>
          </w:p>
          <w:p w14:paraId="1FEBE18F" w14:textId="77777777" w:rsidR="0095316D" w:rsidRPr="00427375" w:rsidRDefault="0095316D" w:rsidP="00837B7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think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/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could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be …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sure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can’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be</w:t>
            </w:r>
            <w:r>
              <w:rPr>
                <w:rFonts w:ascii="MyriadPro-It" w:eastAsiaTheme="minorHAnsi" w:hAnsi="MyriadPro-It" w:cs="MyriadPro-It"/>
                <w:i/>
                <w:iCs/>
              </w:rPr>
              <w:t xml:space="preserve">…, </w:t>
            </w:r>
            <w:r>
              <w:rPr>
                <w:rFonts w:ascii="Arial" w:hAnsi="Arial" w:cs="Arial"/>
                <w:sz w:val="16"/>
                <w:szCs w:val="16"/>
              </w:rPr>
              <w:t>zerowy, pierwszy i drugi okres warunkowy, kolokacje wyrazów.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38ED7D" w14:textId="29293812" w:rsidR="0095316D" w:rsidRPr="00FC707E" w:rsidRDefault="0095316D" w:rsidP="0042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środków transportu i zakwaterowania),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modalne dedukcji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might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could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 not,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zwroty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sure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must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be …</w:t>
            </w:r>
          </w:p>
          <w:p w14:paraId="1DFB9347" w14:textId="77777777" w:rsidR="0095316D" w:rsidRPr="00AE4857" w:rsidRDefault="0095316D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think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/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could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be …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sure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can’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be</w:t>
            </w:r>
            <w:r>
              <w:rPr>
                <w:rFonts w:ascii="MyriadPro-It" w:eastAsiaTheme="minorHAnsi" w:hAnsi="MyriadPro-It" w:cs="MyriadPro-It"/>
                <w:i/>
                <w:iCs/>
              </w:rPr>
              <w:t xml:space="preserve">…, </w:t>
            </w:r>
            <w:r>
              <w:rPr>
                <w:rFonts w:ascii="Arial" w:hAnsi="Arial" w:cs="Arial"/>
                <w:sz w:val="16"/>
                <w:szCs w:val="16"/>
              </w:rPr>
              <w:t xml:space="preserve">zerowy, pierwszy i drugi okres warunkowy, kolokacje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wyrazów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</w:t>
            </w:r>
            <w:proofErr w:type="spellEnd"/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nieliczne błędy.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4DCD7A" w14:textId="413948B8" w:rsidR="0095316D" w:rsidRPr="00FC707E" w:rsidRDefault="0095316D" w:rsidP="0042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środków transportu i zakwaterowania),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modalne dedukcji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might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could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 not,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zwroty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sure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must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be …</w:t>
            </w:r>
          </w:p>
          <w:p w14:paraId="5ED0B47C" w14:textId="77777777" w:rsidR="0095316D" w:rsidRPr="00AE4857" w:rsidRDefault="0095316D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think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/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could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be …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sure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can’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be</w:t>
            </w:r>
            <w:r>
              <w:rPr>
                <w:rFonts w:ascii="MyriadPro-It" w:eastAsiaTheme="minorHAnsi" w:hAnsi="MyriadPro-It" w:cs="MyriadPro-It"/>
                <w:i/>
                <w:iCs/>
              </w:rPr>
              <w:t xml:space="preserve">…, </w:t>
            </w:r>
            <w:r>
              <w:rPr>
                <w:rFonts w:ascii="Arial" w:hAnsi="Arial" w:cs="Arial"/>
                <w:sz w:val="16"/>
                <w:szCs w:val="16"/>
              </w:rPr>
              <w:t>zerowy, pierwszy i drugi okres warunkowy, kolokacje wyrazów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liczne błędy.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7A8D9DC" w14:textId="31086EDC" w:rsidR="0095316D" w:rsidRPr="00FC707E" w:rsidRDefault="0095316D" w:rsidP="0042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stosuje poznane słownictwo z rozdziału 8 (w tym, m.in., nazwy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środków transportu i zakwaterowania),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czasowniki modalne dedukcji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might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could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 not,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must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BF7435">
              <w:rPr>
                <w:rFonts w:ascii="Arial" w:hAnsi="Arial" w:cs="Arial"/>
                <w:i/>
                <w:sz w:val="16"/>
                <w:szCs w:val="16"/>
              </w:rPr>
              <w:t>can’t</w:t>
            </w:r>
            <w:proofErr w:type="spellEnd"/>
            <w:r w:rsidRPr="00BF7435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Pr="00BF7435">
              <w:rPr>
                <w:rFonts w:ascii="Arial" w:hAnsi="Arial" w:cs="Arial"/>
                <w:sz w:val="16"/>
                <w:szCs w:val="16"/>
              </w:rPr>
              <w:t xml:space="preserve">zwroty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sure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must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be …</w:t>
            </w:r>
          </w:p>
          <w:p w14:paraId="73BA741B" w14:textId="77777777" w:rsidR="0095316D" w:rsidRPr="00AE4857" w:rsidRDefault="0095316D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think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might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/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could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be …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I’m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sure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it</w:t>
            </w:r>
            <w:proofErr w:type="spellEnd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can’</w:t>
            </w:r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 xml:space="preserve"> </w:t>
            </w:r>
            <w:r w:rsidRPr="00FC707E">
              <w:rPr>
                <w:rFonts w:ascii="Arial" w:eastAsiaTheme="minorHAnsi" w:hAnsi="Arial" w:cs="Arial"/>
                <w:i/>
                <w:iCs/>
                <w:sz w:val="16"/>
                <w:szCs w:val="16"/>
              </w:rPr>
              <w:t>be</w:t>
            </w:r>
            <w:r>
              <w:rPr>
                <w:rFonts w:ascii="MyriadPro-It" w:eastAsiaTheme="minorHAnsi" w:hAnsi="MyriadPro-It" w:cs="MyriadPro-It"/>
                <w:i/>
                <w:iCs/>
              </w:rPr>
              <w:t xml:space="preserve">…, </w:t>
            </w:r>
            <w:r>
              <w:rPr>
                <w:rFonts w:ascii="Arial" w:hAnsi="Arial" w:cs="Arial"/>
                <w:sz w:val="16"/>
                <w:szCs w:val="16"/>
              </w:rPr>
              <w:t xml:space="preserve">zerowy, pierwszy i drugi okres warunkowy, kolokacje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wyrazów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popełniając</w:t>
            </w:r>
            <w:proofErr w:type="spellEnd"/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bardzo liczne błędy.</w:t>
            </w:r>
          </w:p>
        </w:tc>
      </w:tr>
      <w:tr w:rsidR="0095316D" w:rsidRPr="00072AB9" w14:paraId="699DEE32" w14:textId="77777777" w:rsidTr="0095316D">
        <w:trPr>
          <w:trHeight w:val="1032"/>
        </w:trPr>
        <w:tc>
          <w:tcPr>
            <w:tcW w:w="239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90CD50B" w14:textId="77777777" w:rsidR="0095316D" w:rsidRPr="00AE4857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Tworzenie tekstu pisemnego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A97989" w14:textId="77777777" w:rsidR="0095316D" w:rsidRDefault="0095316D" w:rsidP="0095316D">
            <w:pPr>
              <w:spacing w:before="60" w:after="60" w:line="240" w:lineRule="auto"/>
              <w:rPr>
                <w:b/>
                <w:bCs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  <w:t>Uczeń poprawnie wykonuje zadanie dodatkowe o podwyższonym stopniu trudności.</w:t>
            </w:r>
          </w:p>
          <w:p w14:paraId="1A9E4A6B" w14:textId="08A8556A" w:rsidR="0095316D" w:rsidRPr="00AE4857" w:rsidRDefault="0095316D" w:rsidP="0095316D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Uczeń otrzymuje tytuł laureata w konkursie szkolnym/ pozaszkolnych z języka angielskiego i/lub angażuje się w realizację projektu/ów.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55CC14" w14:textId="7ED709C2" w:rsidR="0095316D" w:rsidRPr="00AE4857" w:rsidRDefault="0095316D" w:rsidP="0042737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wpis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na blogu o wymarzonych wakacjach: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e-mail na temat odniesionej kontuzji, 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nie popełniając większych błędów i stosując właściwą formę i styl wypowiedzi.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83073E" w14:textId="77777777" w:rsidR="0095316D" w:rsidRPr="00AE4857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wpis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na blogu o wymarzonych wakacjach: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na temat odniesionej kontuzji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niewielkie błędy językowe,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niewpływające na zrozumienie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wypowiedzi, stosując w miarę właściwą formę i styl.</w:t>
            </w:r>
          </w:p>
        </w:tc>
        <w:tc>
          <w:tcPr>
            <w:tcW w:w="2718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B97F2F" w14:textId="77777777" w:rsidR="0095316D" w:rsidRPr="00AE4857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wpis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na blogu o wymarzonych wakacjach: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na temat odniesionej kontuzji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niewielkim stopniu wpływają na właściwe zrozumienie wypowiedzi, stosując częściowo właściwą formę i styl.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251079D" w14:textId="77777777" w:rsidR="0095316D" w:rsidRPr="00AE4857" w:rsidRDefault="0095316D" w:rsidP="00837B72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Uczeń pisze wpis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na blogu o wymarzonych wakacjach: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 na temat odniesionej kontuzji</w:t>
            </w:r>
            <w:r w:rsidRPr="00AE4857">
              <w:rPr>
                <w:rFonts w:ascii="Arial" w:hAnsi="Arial" w:cs="Arial"/>
                <w:color w:val="000000" w:themeColor="text1"/>
                <w:sz w:val="16"/>
                <w:szCs w:val="16"/>
              </w:rPr>
              <w:t>, popełniając błędy językowe, które w znacznym stopniu wpływają na właściwe zrozumienie wypowiedzi, nie zachowując właściwej formy i stylu.</w:t>
            </w:r>
          </w:p>
        </w:tc>
      </w:tr>
    </w:tbl>
    <w:p w14:paraId="6AC7DE09" w14:textId="77777777" w:rsidR="00287A9C" w:rsidRPr="00072AB9" w:rsidRDefault="00287A9C" w:rsidP="00287A9C">
      <w:pPr>
        <w:rPr>
          <w:color w:val="FF0000"/>
        </w:rPr>
      </w:pPr>
    </w:p>
    <w:p w14:paraId="109DF25D" w14:textId="77777777" w:rsidR="00287A9C" w:rsidRPr="00072AB9" w:rsidRDefault="00287A9C" w:rsidP="00287A9C">
      <w:pPr>
        <w:rPr>
          <w:color w:val="FF0000"/>
        </w:rPr>
      </w:pPr>
    </w:p>
    <w:p w14:paraId="16678D44" w14:textId="77777777" w:rsidR="00287A9C" w:rsidRPr="00072AB9" w:rsidRDefault="00287A9C" w:rsidP="00287A9C">
      <w:pPr>
        <w:rPr>
          <w:color w:val="FF0000"/>
        </w:rPr>
      </w:pPr>
    </w:p>
    <w:p w14:paraId="1DA31504" w14:textId="77777777" w:rsidR="00247C34" w:rsidRDefault="00247C34"/>
    <w:sectPr w:rsidR="00247C34" w:rsidSect="002F2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06E2" w14:textId="77777777" w:rsidR="00D00D7B" w:rsidRDefault="00D00D7B" w:rsidP="00287A9C">
      <w:pPr>
        <w:spacing w:after="0" w:line="240" w:lineRule="auto"/>
      </w:pPr>
      <w:r>
        <w:separator/>
      </w:r>
    </w:p>
  </w:endnote>
  <w:endnote w:type="continuationSeparator" w:id="0">
    <w:p w14:paraId="41A968C2" w14:textId="77777777" w:rsidR="00D00D7B" w:rsidRDefault="00D00D7B" w:rsidP="0028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I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18D3" w14:textId="77777777" w:rsidR="00BF7435" w:rsidRDefault="00BF74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86" w:type="dxa"/>
      <w:shd w:val="clear" w:color="auto" w:fill="D9D9D9"/>
      <w:tblLook w:val="04A0" w:firstRow="1" w:lastRow="0" w:firstColumn="1" w:lastColumn="0" w:noHBand="0" w:noVBand="1"/>
    </w:tblPr>
    <w:tblGrid>
      <w:gridCol w:w="5056"/>
      <w:gridCol w:w="5056"/>
      <w:gridCol w:w="4974"/>
    </w:tblGrid>
    <w:tr w:rsidR="005E069C" w:rsidRPr="004116C4" w14:paraId="36DCCDB6" w14:textId="77777777" w:rsidTr="002F2FA6">
      <w:tc>
        <w:tcPr>
          <w:tcW w:w="5056" w:type="dxa"/>
          <w:shd w:val="clear" w:color="auto" w:fill="D9D9D9"/>
        </w:tcPr>
        <w:p w14:paraId="644333A2" w14:textId="77777777" w:rsidR="005E069C" w:rsidRPr="002F2849" w:rsidRDefault="00513B0C" w:rsidP="00D9024A">
          <w:pPr>
            <w:pStyle w:val="Stopka"/>
            <w:tabs>
              <w:tab w:val="clear" w:pos="4536"/>
              <w:tab w:val="clear" w:pos="9072"/>
            </w:tabs>
            <w:ind w:right="-142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Steps</w:t>
          </w:r>
          <w:proofErr w:type="spellEnd"/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 Plus dla klasy VII</w:t>
          </w:r>
          <w:r w:rsidR="00287A9C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I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kryteria oceny</w:t>
          </w:r>
        </w:p>
      </w:tc>
      <w:tc>
        <w:tcPr>
          <w:tcW w:w="5056" w:type="dxa"/>
          <w:shd w:val="clear" w:color="auto" w:fill="D9D9D9"/>
        </w:tcPr>
        <w:p w14:paraId="0120B003" w14:textId="77777777" w:rsidR="005E069C" w:rsidRPr="002F2849" w:rsidRDefault="00513B0C" w:rsidP="002F2FA6">
          <w:pPr>
            <w:pStyle w:val="Stopka"/>
            <w:tabs>
              <w:tab w:val="clear" w:pos="4536"/>
              <w:tab w:val="clear" w:pos="9072"/>
            </w:tabs>
            <w:ind w:right="-142"/>
            <w:jc w:val="center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>Oxford University Press</w:t>
          </w:r>
        </w:p>
      </w:tc>
      <w:tc>
        <w:tcPr>
          <w:tcW w:w="4974" w:type="dxa"/>
          <w:shd w:val="clear" w:color="auto" w:fill="D9D9D9"/>
        </w:tcPr>
        <w:p w14:paraId="5E0D149E" w14:textId="77777777" w:rsidR="005E069C" w:rsidRPr="002F2849" w:rsidRDefault="00513B0C" w:rsidP="002F2FA6">
          <w:pPr>
            <w:pStyle w:val="Stopka"/>
            <w:tabs>
              <w:tab w:val="clear" w:pos="4536"/>
              <w:tab w:val="clear" w:pos="9072"/>
            </w:tabs>
            <w:ind w:right="4"/>
            <w:jc w:val="right"/>
            <w:rPr>
              <w:rFonts w:ascii="Arial" w:hAnsi="Arial" w:cs="Arial"/>
              <w:b/>
              <w:bCs/>
              <w:color w:val="404040"/>
              <w:sz w:val="16"/>
              <w:szCs w:val="16"/>
            </w:rPr>
          </w:pP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t xml:space="preserve">Strona 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begin"/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instrText xml:space="preserve"> PAGE   \* MERGEFORMAT </w:instrTex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separate"/>
          </w:r>
          <w:r w:rsidR="00427375">
            <w:rPr>
              <w:rFonts w:ascii="Arial" w:hAnsi="Arial" w:cs="Arial"/>
              <w:b/>
              <w:bCs/>
              <w:noProof/>
              <w:color w:val="404040"/>
              <w:sz w:val="16"/>
              <w:szCs w:val="16"/>
            </w:rPr>
            <w:t>10</w:t>
          </w:r>
          <w:r w:rsidRPr="002F2849">
            <w:rPr>
              <w:rFonts w:ascii="Arial" w:hAnsi="Arial" w:cs="Arial"/>
              <w:b/>
              <w:bCs/>
              <w:color w:val="404040"/>
              <w:sz w:val="16"/>
              <w:szCs w:val="16"/>
            </w:rPr>
            <w:fldChar w:fldCharType="end"/>
          </w:r>
        </w:p>
      </w:tc>
    </w:tr>
  </w:tbl>
  <w:p w14:paraId="4FCC9C07" w14:textId="77777777" w:rsidR="005E069C" w:rsidRDefault="00D00D7B" w:rsidP="002F2F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13B3" w14:textId="77777777" w:rsidR="00BF7435" w:rsidRDefault="00BF7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7655D" w14:textId="77777777" w:rsidR="00D00D7B" w:rsidRDefault="00D00D7B" w:rsidP="00287A9C">
      <w:pPr>
        <w:spacing w:after="0" w:line="240" w:lineRule="auto"/>
      </w:pPr>
      <w:r>
        <w:separator/>
      </w:r>
    </w:p>
  </w:footnote>
  <w:footnote w:type="continuationSeparator" w:id="0">
    <w:p w14:paraId="08A7B10E" w14:textId="77777777" w:rsidR="00D00D7B" w:rsidRDefault="00D00D7B" w:rsidP="0028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2FF5" w14:textId="77777777" w:rsidR="00BF7435" w:rsidRDefault="00BF74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E9EA" w14:textId="77777777" w:rsidR="00BF7435" w:rsidRDefault="00BF74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FD00" w14:textId="77777777" w:rsidR="00BF7435" w:rsidRDefault="00BF74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A9C"/>
    <w:rsid w:val="000270A3"/>
    <w:rsid w:val="000D6CC7"/>
    <w:rsid w:val="00247C34"/>
    <w:rsid w:val="00287A9C"/>
    <w:rsid w:val="002B413A"/>
    <w:rsid w:val="00427375"/>
    <w:rsid w:val="00513B0C"/>
    <w:rsid w:val="006F35C5"/>
    <w:rsid w:val="007711AA"/>
    <w:rsid w:val="007A495A"/>
    <w:rsid w:val="0095316D"/>
    <w:rsid w:val="00A535D0"/>
    <w:rsid w:val="00A754C0"/>
    <w:rsid w:val="00BF7435"/>
    <w:rsid w:val="00CA19FC"/>
    <w:rsid w:val="00D00D7B"/>
    <w:rsid w:val="00D0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FFF97"/>
  <w15:docId w15:val="{E0F900B0-7FBA-4E8D-B24D-607C189B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A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A9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87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A9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A9C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531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1</Pages>
  <Words>8322</Words>
  <Characters>49938</Characters>
  <Application>Microsoft Office Word</Application>
  <DocSecurity>0</DocSecurity>
  <Lines>416</Lines>
  <Paragraphs>116</Paragraphs>
  <ScaleCrop>false</ScaleCrop>
  <Company/>
  <LinksUpToDate>false</LinksUpToDate>
  <CharactersWithSpaces>58144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Urszula Somla- Kalicka</cp:lastModifiedBy>
  <cp:revision>16</cp:revision>
  <dcterms:created xsi:type="dcterms:W3CDTF">2021-05-03T12:35:00Z</dcterms:created>
  <dcterms:modified xsi:type="dcterms:W3CDTF">2022-01-07T12:29:00Z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2021-06-09T11:43:38Z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eb3fec69-4cf0-4553-bc0f-0000ed4d5e45</vt:lpwstr>
  </property>
</Properties>
</file>