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64" w:rsidRPr="00021964" w:rsidRDefault="00021964" w:rsidP="00021964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09.09.2021</w:t>
      </w:r>
    </w:p>
    <w:p w:rsidR="00021964" w:rsidRDefault="00021964" w:rsidP="00C11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72772" w:rsidRPr="00172772" w:rsidRDefault="00433FEF" w:rsidP="001727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172772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Wsparcie dzieci w </w:t>
      </w:r>
      <w:proofErr w:type="spellStart"/>
      <w:r w:rsidRPr="00172772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popandemicznej</w:t>
      </w:r>
      <w:proofErr w:type="spellEnd"/>
      <w:r w:rsidRPr="00172772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rzeczywistości</w:t>
      </w:r>
    </w:p>
    <w:p w:rsidR="00021964" w:rsidRDefault="00021964" w:rsidP="00021964">
      <w:pPr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czasie trwania pandemii, dzieci nagle znalazły się w zupełnie nowych dla nich okolicznościach – długotrwała izolacja, nauka zdalna, znaczne ograniczenie kontaktów rówieśniczych wywarły ogromny wpływ na psychikę młodego człowieka.</w:t>
      </w:r>
    </w:p>
    <w:p w:rsidR="00AC0BFF" w:rsidRPr="00021964" w:rsidRDefault="00AC66DA" w:rsidP="00C1108F">
      <w:pPr>
        <w:spacing w:before="240"/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ciągu ostatnich kilkunastu miesięcy </w:t>
      </w:r>
      <w:r w:rsidR="00433FEF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badania prowadzone przez psychiatrów potwierdziły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częstsze występowanie depresji, stanów lękowych, zaburzeń nerwicowych, problemów ze snem i apetytem, a także z</w:t>
      </w:r>
      <w:r w:rsidR="00433FEF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espołu stresu pourazowego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wśród dzieci </w:t>
      </w:r>
      <w:r w:rsidR="00C30B04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młodzieży. Taki stan rzeczy jest spowodowany nową rzeczywistością</w:t>
      </w:r>
      <w:r w:rsidR="00C30B04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jakiej nagle znalazły się dzieci w skutek pandemii korona wirusa. </w:t>
      </w:r>
      <w:r w:rsidR="002504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Obecnie,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dzieci potrzebują wyjątkowego wsparcia </w:t>
      </w:r>
      <w:r w:rsidR="00F3218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opieki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ze strony dorosłych, bacznej obserwacji i reagowania na </w:t>
      </w:r>
      <w:r w:rsidR="002504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wszystkie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niepokojące sygnały</w:t>
      </w:r>
      <w:r w:rsidR="0070435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1108F" w:rsidRPr="00021964" w:rsidRDefault="00C1108F" w:rsidP="005168C9">
      <w:pPr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04352" w:rsidRPr="00021964" w:rsidRDefault="00704352" w:rsidP="0070435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Jak wspierać dziecko w </w:t>
      </w:r>
      <w:r w:rsidR="00F3218D" w:rsidRPr="000219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nowej</w:t>
      </w:r>
      <w:r w:rsidRPr="000219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rzeczywistości?</w:t>
      </w:r>
    </w:p>
    <w:p w:rsidR="00704352" w:rsidRPr="00021964" w:rsidRDefault="00704352" w:rsidP="00F3218D">
      <w:pPr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Zadaniem dorosłych a w szczególności rodziców i nauczycieli jest przyglądanie się sygnałom płynącym od dzieci i młodzieży. Żadne z niepokojących zachowań nie może zostać zbagatelizowane. 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Każda zmiana zachowania dziecka powinna być niepokojącym sygnałem dla rodziców</w:t>
      </w:r>
      <w:r w:rsidR="0080357D" w:rsidRPr="000219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357D" w:rsidRPr="00021964">
        <w:rPr>
          <w:rFonts w:ascii="Times New Roman" w:hAnsi="Times New Roman" w:cs="Times New Roman"/>
          <w:sz w:val="24"/>
          <w:szCs w:val="24"/>
        </w:rPr>
        <w:t>J</w:t>
      </w:r>
      <w:r w:rsidR="00433FEF" w:rsidRPr="00021964">
        <w:rPr>
          <w:rFonts w:ascii="Times New Roman" w:hAnsi="Times New Roman" w:cs="Times New Roman"/>
          <w:sz w:val="24"/>
          <w:szCs w:val="24"/>
        </w:rPr>
        <w:t xml:space="preserve">eśli </w:t>
      </w:r>
      <w:r w:rsidR="0080357D" w:rsidRPr="00021964">
        <w:rPr>
          <w:rFonts w:ascii="Times New Roman" w:hAnsi="Times New Roman" w:cs="Times New Roman"/>
          <w:sz w:val="24"/>
          <w:szCs w:val="24"/>
        </w:rPr>
        <w:t xml:space="preserve">dziecko nagle </w:t>
      </w:r>
      <w:r w:rsidR="00433FEF" w:rsidRPr="00021964">
        <w:rPr>
          <w:rFonts w:ascii="Times New Roman" w:hAnsi="Times New Roman" w:cs="Times New Roman"/>
          <w:sz w:val="24"/>
          <w:szCs w:val="24"/>
        </w:rPr>
        <w:t>zaczyna jeść znacznie mniej lub więcej, jeśli nagle stało się smutne, apatyczne,</w:t>
      </w:r>
      <w:r w:rsidR="0080357D" w:rsidRPr="00021964">
        <w:rPr>
          <w:rFonts w:ascii="Times New Roman" w:hAnsi="Times New Roman" w:cs="Times New Roman"/>
          <w:sz w:val="24"/>
          <w:szCs w:val="24"/>
        </w:rPr>
        <w:t xml:space="preserve"> poirytowane lub drażliwe,</w:t>
      </w:r>
      <w:r w:rsidR="00433FEF" w:rsidRPr="00021964">
        <w:rPr>
          <w:rFonts w:ascii="Times New Roman" w:hAnsi="Times New Roman" w:cs="Times New Roman"/>
          <w:sz w:val="24"/>
          <w:szCs w:val="24"/>
        </w:rPr>
        <w:t xml:space="preserve"> nie odzywa się lub dużo czasu spędza samotnie w pokoju</w:t>
      </w:r>
      <w:r w:rsidR="002504B2" w:rsidRPr="00021964">
        <w:rPr>
          <w:rFonts w:ascii="Times New Roman" w:hAnsi="Times New Roman" w:cs="Times New Roman"/>
          <w:sz w:val="24"/>
          <w:szCs w:val="24"/>
        </w:rPr>
        <w:t>,</w:t>
      </w:r>
      <w:r w:rsidR="0080357D" w:rsidRPr="00021964">
        <w:rPr>
          <w:rFonts w:ascii="Times New Roman" w:hAnsi="Times New Roman" w:cs="Times New Roman"/>
          <w:sz w:val="24"/>
          <w:szCs w:val="24"/>
        </w:rPr>
        <w:t xml:space="preserve"> może</w:t>
      </w:r>
      <w:r w:rsidR="002504B2" w:rsidRPr="00021964">
        <w:rPr>
          <w:rFonts w:ascii="Times New Roman" w:hAnsi="Times New Roman" w:cs="Times New Roman"/>
          <w:sz w:val="24"/>
          <w:szCs w:val="24"/>
        </w:rPr>
        <w:t xml:space="preserve"> to</w:t>
      </w:r>
      <w:r w:rsidR="00C30B04" w:rsidRPr="00021964">
        <w:rPr>
          <w:rFonts w:ascii="Times New Roman" w:hAnsi="Times New Roman" w:cs="Times New Roman"/>
          <w:sz w:val="24"/>
          <w:szCs w:val="24"/>
        </w:rPr>
        <w:t xml:space="preserve"> </w:t>
      </w:r>
      <w:r w:rsidR="00F3218D" w:rsidRPr="00021964">
        <w:rPr>
          <w:rFonts w:ascii="Times New Roman" w:hAnsi="Times New Roman" w:cs="Times New Roman"/>
          <w:sz w:val="24"/>
          <w:szCs w:val="24"/>
        </w:rPr>
        <w:t>świadczyć o złym stanie psychicznym dziecka.</w:t>
      </w:r>
      <w:r w:rsidR="00C30B04" w:rsidRPr="00021964">
        <w:rPr>
          <w:rFonts w:ascii="Times New Roman" w:hAnsi="Times New Roman" w:cs="Times New Roman"/>
          <w:sz w:val="24"/>
          <w:szCs w:val="24"/>
        </w:rPr>
        <w:t xml:space="preserve">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Zlekceważenie takich 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objawów pojawiających się u dziecka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może dopr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owadzić do jego kryzysu psychicznego.</w:t>
      </w:r>
    </w:p>
    <w:p w:rsidR="00433FEF" w:rsidRPr="00021964" w:rsidRDefault="00433FEF" w:rsidP="002F6A7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pandemii spowodowała narastanie problemów wśród nastolatków. Dotyczą one przede wszystkim zaburzeń nastroju, jego obniżenia, stanów depresyjnych, lękowych, samookaleczeń, myśli samobójczych, jak również sięgania po alkohol i inne substancje psychoaktywne. </w:t>
      </w:r>
      <w:r w:rsidR="002504B2"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Narasta również</w:t>
      </w: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zjawisko abulii, które może być objawem współistniejącym przy depresji, ale z racji sytuacji związanej z izolacją wydaje się być również skutkiem bezpośrednim pandemii.</w:t>
      </w:r>
    </w:p>
    <w:p w:rsidR="00433FEF" w:rsidRPr="00021964" w:rsidRDefault="00433FEF" w:rsidP="005168C9">
      <w:pPr>
        <w:shd w:val="clear" w:color="auto" w:fill="FFFFFF"/>
        <w:spacing w:after="0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Abulia to zaburzenie psychiczne polegające na całkowitym braku motywacji do działania, a jej objawami mogą być:</w:t>
      </w:r>
    </w:p>
    <w:p w:rsidR="00433FEF" w:rsidRPr="00021964" w:rsidRDefault="00433FEF" w:rsidP="006E6F06">
      <w:pPr>
        <w:numPr>
          <w:ilvl w:val="0"/>
          <w:numId w:val="1"/>
        </w:numPr>
        <w:shd w:val="clear" w:color="auto" w:fill="FFFFFF"/>
        <w:spacing w:before="75" w:after="0" w:line="4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podjęciem najprostszych decyzji,</w:t>
      </w:r>
    </w:p>
    <w:p w:rsidR="00433FEF" w:rsidRPr="00021964" w:rsidRDefault="00433FEF" w:rsidP="00433FEF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podjęciem jakiegokolwiek działania,</w:t>
      </w:r>
    </w:p>
    <w:p w:rsidR="00433FEF" w:rsidRPr="00021964" w:rsidRDefault="00433FEF" w:rsidP="00433FEF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stopniowe wycofywanie się z jakichkolwiek realizowanych wcześniej aktywności,</w:t>
      </w:r>
    </w:p>
    <w:p w:rsidR="00433FEF" w:rsidRPr="00021964" w:rsidRDefault="00433FEF" w:rsidP="00433FEF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spadek/zanik/brak zainteresowań,</w:t>
      </w:r>
    </w:p>
    <w:p w:rsidR="00433FEF" w:rsidRPr="00021964" w:rsidRDefault="00433FEF" w:rsidP="00433FEF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zanik/brak interakcji z otoczeniem,</w:t>
      </w:r>
    </w:p>
    <w:p w:rsidR="00433FEF" w:rsidRPr="00021964" w:rsidRDefault="00433FEF" w:rsidP="00433FEF">
      <w:pPr>
        <w:numPr>
          <w:ilvl w:val="0"/>
          <w:numId w:val="1"/>
        </w:numPr>
        <w:shd w:val="clear" w:color="auto" w:fill="FFFFFF"/>
        <w:spacing w:before="75" w:after="75" w:line="4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ospałość i apatia,</w:t>
      </w:r>
    </w:p>
    <w:p w:rsidR="00433FEF" w:rsidRPr="00021964" w:rsidRDefault="00433FEF" w:rsidP="0038391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lub brak wrażliwości na bodźce płynące ze świata zewnętrznego (zarówno bodźce sensoryczne, jak i społeczne – na przykład zachętę do spotkań z innymi ludźmi czy udział w jakiś zajęciach).</w:t>
      </w:r>
    </w:p>
    <w:p w:rsidR="009103B2" w:rsidRPr="00021964" w:rsidRDefault="009103B2" w:rsidP="009103B2">
      <w:pPr>
        <w:shd w:val="clear" w:color="auto" w:fill="FFFFFF"/>
        <w:spacing w:before="75" w:after="75" w:line="42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FEF" w:rsidRPr="00021964" w:rsidRDefault="002504B2" w:rsidP="002504B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Powrót dzieci do szkół</w:t>
      </w:r>
    </w:p>
    <w:p w:rsidR="00F3218D" w:rsidRPr="00021964" w:rsidRDefault="00F3218D" w:rsidP="003402CC">
      <w:pPr>
        <w:ind w:firstLine="37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 długim okresie izolacji i nauki zdalnej dużym wyzwaniem dla dzieci jest powrót </w:t>
      </w:r>
      <w:r w:rsidR="00C30B04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szkół w trybie stacjonarny</w:t>
      </w:r>
      <w:r w:rsidR="009103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U wielu dzieci pojawia się problem doświadczania stresu szkolnego.</w:t>
      </w:r>
    </w:p>
    <w:p w:rsidR="002F72F5" w:rsidRPr="00021964" w:rsidRDefault="002F72F5" w:rsidP="005168C9">
      <w:pPr>
        <w:ind w:firstLine="37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Sposobami łagodzenia stresu szkolnego są przede wszystkim rozmowy rodziców </w:t>
      </w:r>
      <w:r w:rsidR="00C30B04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dziećmi o </w:t>
      </w:r>
      <w:r w:rsidR="00C30B04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strategiach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radzenia sobie z emocjami,</w:t>
      </w:r>
      <w:r w:rsidR="00F3218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wspólne omawianie trudnych sytuacji</w:t>
      </w:r>
      <w:r w:rsidR="00C30B04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jakimi dziecko spotkało się w szkole. </w:t>
      </w:r>
      <w:r w:rsidR="00530E33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Nadrzędnym celem rozmowy jest emocjonalne wsparcie i pokazanie, że potrzeby i przeżycia dziecka są dla nas ważne.</w:t>
      </w:r>
      <w:r w:rsidR="0017277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Bardzo ważn</w:t>
      </w:r>
      <w:r w:rsidR="009103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jest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okazywani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 wsparcia oraz zrozumienia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oblemów, </w:t>
      </w:r>
      <w:r w:rsidR="009424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które trapią dziecko. Kolejnym istotnym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aspektem</w:t>
      </w:r>
      <w:r w:rsidR="0080357D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zwalczaniu stresu szkolnego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jest zauważanie wysiłków dziecka, jego osiągnięć oraz stosowanie pochwał czy nagród. </w:t>
      </w:r>
    </w:p>
    <w:p w:rsidR="00657BE2" w:rsidRPr="00021964" w:rsidRDefault="002504B2" w:rsidP="00F3218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Sposoby wsparcia emocjonalnego dziecka</w:t>
      </w:r>
      <w:r w:rsidR="00657BE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657BE2" w:rsidRPr="00021964" w:rsidRDefault="00657BE2" w:rsidP="003839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inicjowanie rozmów z dzieckiem o odczuciach</w:t>
      </w:r>
      <w:r w:rsidR="002504B2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wrażeniach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związanych </w:t>
      </w:r>
      <w:r w:rsidR="00C30B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z powrotem do szkoły</w:t>
      </w:r>
      <w:r w:rsidR="00A52C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</w:p>
    <w:p w:rsidR="00657BE2" w:rsidRPr="00021964" w:rsidRDefault="00657BE2" w:rsidP="003839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zachęcanie do opowiadania o swoich uczuciach i em</w:t>
      </w:r>
      <w:r w:rsidR="006E6F06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o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cjach</w:t>
      </w:r>
      <w:r w:rsidR="00A52C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</w:p>
    <w:p w:rsidR="00657BE2" w:rsidRPr="00021964" w:rsidRDefault="00657BE2" w:rsidP="003839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wskazywanie dziecku jego sukcesów</w:t>
      </w:r>
      <w:r w:rsidR="00A52C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 osiągnięć,</w:t>
      </w:r>
    </w:p>
    <w:p w:rsidR="00657BE2" w:rsidRPr="00021964" w:rsidRDefault="00657BE2" w:rsidP="003839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wspólne spędzanie czasu wolnego</w:t>
      </w:r>
      <w:r w:rsidR="00A52C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</w:p>
    <w:p w:rsidR="00657BE2" w:rsidRPr="00021964" w:rsidRDefault="00657BE2" w:rsidP="0038391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wspieranie dziecka w utrzymywaniu kontaktów z rówieśnikami</w:t>
      </w:r>
      <w:r w:rsidR="00A52C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9103B2" w:rsidRPr="00021964" w:rsidRDefault="009103B2" w:rsidP="009103B2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80357D" w:rsidRPr="00021964" w:rsidRDefault="0080357D" w:rsidP="0080357D">
      <w:pPr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Potrzeby dziecka i nastolatka</w:t>
      </w:r>
    </w:p>
    <w:p w:rsidR="003402CC" w:rsidRPr="00021964" w:rsidRDefault="003402CC" w:rsidP="002504B2">
      <w:pPr>
        <w:ind w:firstLine="37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Jedną z najważniejszych potrzeb dziecka jest </w:t>
      </w:r>
      <w:r w:rsidR="00725B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poczucie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bezpieczeństwa. Aby potrzeba ta nie została zaburzona</w:t>
      </w:r>
      <w:r w:rsidR="009103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należy dbać o to, co w domach doc</w:t>
      </w:r>
      <w:r w:rsidR="00B944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iera do naszych dzieci, które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słyszą </w:t>
      </w:r>
      <w:r w:rsidR="00B944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zapamiętują doniesienia z radia czy telewizji dotyczące obostrzeń, statystyk śmiertelności. Taki chaos informacyjny docierający do dzieci może powodować dyskomfort psychiczny. Nadmiar niepokojących informacji</w:t>
      </w:r>
      <w:r w:rsidR="002504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które odbiera dziecko może </w:t>
      </w:r>
      <w:r w:rsidR="009103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być przyczyną 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pojawieni</w:t>
      </w:r>
      <w:r w:rsidR="009103B2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się poczucia bezradności i lęku. Ważnym aspektem w realizacji potrzeby bezpieczeństwa dziecka jest tworzenie w domu atmosfery życzliwości, zrozumienia i wsparcia dla każdego problemu </w:t>
      </w:r>
      <w:r w:rsidR="005730A5"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młodego człowieka</w:t>
      </w: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6E6F06" w:rsidRPr="00021964" w:rsidRDefault="003402CC" w:rsidP="005730A5">
      <w:pPr>
        <w:ind w:firstLine="375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Kolejn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a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potrzeba</w:t>
      </w:r>
      <w:r w:rsid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dzieci i młodzieży, któr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a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ucierpiał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a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na skutek izolacji 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to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kontakt           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z rówieśnikami.</w:t>
      </w:r>
      <w:r w:rsid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 młodszych dzieci dominująca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jest 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potrzeba 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aktywnośc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 i 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swobodnej zabawy z innymi dziećmi. Dla młodzieży</w:t>
      </w:r>
      <w:r w:rsid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zaś niezastąpione są spotkania 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z rówieśnikami, wspólne wyjścia, spędzanie czasu twarzą w twarz. </w:t>
      </w:r>
      <w:r w:rsidR="0080357D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Lockdown skutecznie uniemożliwił </w:t>
      </w:r>
      <w:r w:rsidR="0080357D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wspólne spędzanie czasu. 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Żadne spotkania w sieci nie są w stanie zastąpić relacji na żywo. Kontakty z rodzicami czy dziadkami nie zastąpią kontaktów z rówieśnikami. 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W skutek przedłużającej się izolacji, w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iele dzieci zatraciło umiejętności nawiązywania nowych kontaktów lub integrowania się z rówieśnikami. </w:t>
      </w:r>
      <w:r w:rsidR="002F0CC6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Rodzice mogą pomagać swoim dzieciom </w:t>
      </w:r>
      <w:r w:rsidR="0017277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</w:t>
      </w:r>
      <w:r w:rsidR="002F0CC6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w odbudowywaniu umie</w:t>
      </w:r>
      <w:r w:rsidR="00A52C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jętności komunikacyjnych</w:t>
      </w:r>
      <w:r w:rsidR="002F0CC6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poprzez 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umożliwienie </w:t>
      </w:r>
      <w:r w:rsidR="00A52C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im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nawiązywani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a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7277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i podtrzymy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wani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a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relacji z rówieśni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k</w:t>
      </w:r>
      <w:r w:rsidR="00BD513C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ami. </w:t>
      </w:r>
    </w:p>
    <w:p w:rsidR="005730A5" w:rsidRPr="00021964" w:rsidRDefault="005730A5" w:rsidP="005730A5">
      <w:pPr>
        <w:ind w:firstLine="375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A496F" w:rsidRPr="00021964" w:rsidRDefault="004A496F" w:rsidP="0080357D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Uzależnienie od </w:t>
      </w:r>
      <w:r w:rsidR="00530E33" w:rsidRPr="00021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urządzeń ekranowych</w:t>
      </w:r>
    </w:p>
    <w:p w:rsidR="004A496F" w:rsidRPr="00021964" w:rsidRDefault="00265FCC" w:rsidP="005730A5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Zdalny tryb nauczania przyczynił się do zwiększonego korzystania z technologii. </w:t>
      </w:r>
      <w:r w:rsidR="00C30B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</w:t>
      </w:r>
      <w:r w:rsidR="004A496F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 czasie pandemii dzieci znacznie więcej korzystały z komputera czy urządzeń mobilnych. Pojawił się także problem niekontrolowanej aktywności w mediach społecznościowych. </w:t>
      </w:r>
      <w:r w:rsidR="00C30B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Po powrocie do stacjonarnego trybu nauczania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dzieci powinny ograniczyć korzystanie </w:t>
      </w:r>
      <w:r w:rsidR="00C30B04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z urządzeń ekranowych do minimum. Rodzice mogą się przyczyniać do </w:t>
      </w:r>
      <w:r w:rsidR="00530E33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ograniczonego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korzystania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przez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dzieci z urządzeń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technologicznych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poprzez kształtowanie odkrywania 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własnych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zainteresowań, organizowanie czasu wolnego oraz kontrolę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czasu ekranowego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Konstruktywnymi sposobami spędzania czasu wolnego dla dzieci i młodzieży są </w:t>
      </w:r>
      <w:r w:rsidR="009103B2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m.in. </w:t>
      </w:r>
      <w:r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spacery, ćwiczenia fizyczne, gry zespołowe na świeżym powietrzu, jazda na rowerze, swobodne zabawy na placach zabaw, gry na instrumentach</w:t>
      </w:r>
      <w:r w:rsidR="005730A5" w:rsidRPr="00021964">
        <w:rPr>
          <w:rFonts w:ascii="Times New Roman" w:hAnsi="Times New Roman" w:cs="Times New Roman"/>
          <w:sz w:val="24"/>
          <w:szCs w:val="24"/>
          <w:shd w:val="clear" w:color="auto" w:fill="FEFEFE"/>
        </w:rPr>
        <w:t>, spotkania z rówieśnikami.</w:t>
      </w:r>
    </w:p>
    <w:p w:rsidR="005730A5" w:rsidRPr="00021964" w:rsidRDefault="005730A5" w:rsidP="00657BE2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A496F" w:rsidRPr="00021964" w:rsidRDefault="00657BE2" w:rsidP="00657BE2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Pedagog szkolny – Iwona Roślik</w:t>
      </w:r>
    </w:p>
    <w:p w:rsidR="00FB3358" w:rsidRPr="00021964" w:rsidRDefault="00FB3358" w:rsidP="0070435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Bibliografia:</w:t>
      </w:r>
    </w:p>
    <w:p w:rsidR="00FB3358" w:rsidRPr="00021964" w:rsidRDefault="00FB3358" w:rsidP="00FB33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19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Artykuł dr Jadwiga Sikorska „Jak wspierać ucznia w radzeniu sobie z lękiem i napięciem?”  Głos pedagogiczny wrzesień 2021</w:t>
      </w:r>
    </w:p>
    <w:p w:rsidR="00087EE6" w:rsidRPr="00021964" w:rsidRDefault="00A727DA" w:rsidP="004E75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87EE6" w:rsidRPr="000219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www.pacjent.gov.pl/aktualnosc/jak-dbac-o-dziecko-w-czasie-pandemii</w:t>
        </w:r>
      </w:hyperlink>
    </w:p>
    <w:p w:rsidR="00433FEF" w:rsidRPr="00021964" w:rsidRDefault="00087EE6" w:rsidP="004E75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964">
        <w:rPr>
          <w:rFonts w:ascii="Times New Roman" w:hAnsi="Times New Roman" w:cs="Times New Roman"/>
          <w:sz w:val="24"/>
          <w:szCs w:val="24"/>
        </w:rPr>
        <w:t>www.pomocdziecku.um.warszawa.pl</w:t>
      </w:r>
    </w:p>
    <w:sectPr w:rsidR="00433FEF" w:rsidRPr="00021964" w:rsidSect="00AC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9D4"/>
    <w:multiLevelType w:val="multilevel"/>
    <w:tmpl w:val="5D8E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B4847"/>
    <w:multiLevelType w:val="hybridMultilevel"/>
    <w:tmpl w:val="0018E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A31F5E"/>
    <w:multiLevelType w:val="hybridMultilevel"/>
    <w:tmpl w:val="0EFE8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06258"/>
    <w:multiLevelType w:val="hybridMultilevel"/>
    <w:tmpl w:val="4850B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D6AAF"/>
    <w:multiLevelType w:val="hybridMultilevel"/>
    <w:tmpl w:val="0334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66DA"/>
    <w:rsid w:val="00021964"/>
    <w:rsid w:val="00087EE6"/>
    <w:rsid w:val="00172772"/>
    <w:rsid w:val="002504B2"/>
    <w:rsid w:val="00265FCC"/>
    <w:rsid w:val="002E4F9E"/>
    <w:rsid w:val="002F0CC6"/>
    <w:rsid w:val="002F6A7C"/>
    <w:rsid w:val="002F72F5"/>
    <w:rsid w:val="003402CC"/>
    <w:rsid w:val="0038391B"/>
    <w:rsid w:val="00433FEF"/>
    <w:rsid w:val="004A496F"/>
    <w:rsid w:val="005168C9"/>
    <w:rsid w:val="00530E33"/>
    <w:rsid w:val="005730A5"/>
    <w:rsid w:val="00657BE2"/>
    <w:rsid w:val="006E6F06"/>
    <w:rsid w:val="00704352"/>
    <w:rsid w:val="00711571"/>
    <w:rsid w:val="00725B77"/>
    <w:rsid w:val="00726E8E"/>
    <w:rsid w:val="0080357D"/>
    <w:rsid w:val="0090182E"/>
    <w:rsid w:val="009103B2"/>
    <w:rsid w:val="009424D7"/>
    <w:rsid w:val="00946A02"/>
    <w:rsid w:val="00A52C04"/>
    <w:rsid w:val="00A727DA"/>
    <w:rsid w:val="00AC0BFF"/>
    <w:rsid w:val="00AC66DA"/>
    <w:rsid w:val="00B33090"/>
    <w:rsid w:val="00B73638"/>
    <w:rsid w:val="00B94450"/>
    <w:rsid w:val="00BD513C"/>
    <w:rsid w:val="00C1108F"/>
    <w:rsid w:val="00C30B04"/>
    <w:rsid w:val="00D87447"/>
    <w:rsid w:val="00E1621B"/>
    <w:rsid w:val="00F3218D"/>
    <w:rsid w:val="00FB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FF"/>
  </w:style>
  <w:style w:type="paragraph" w:styleId="Nagwek3">
    <w:name w:val="heading 3"/>
    <w:basedOn w:val="Normalny"/>
    <w:link w:val="Nagwek3Znak"/>
    <w:uiPriority w:val="9"/>
    <w:qFormat/>
    <w:rsid w:val="004A4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2F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A49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A49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335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E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cjent.gov.pl/aktualnosc/jak-dbac-o-dziecko-w-czasie-pandem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2FAF-2712-427A-B933-227F1AA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Dell</cp:lastModifiedBy>
  <cp:revision>2</cp:revision>
  <dcterms:created xsi:type="dcterms:W3CDTF">2021-09-09T09:28:00Z</dcterms:created>
  <dcterms:modified xsi:type="dcterms:W3CDTF">2021-09-09T09:28:00Z</dcterms:modified>
</cp:coreProperties>
</file>